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F108D" w14:textId="77777777" w:rsidR="0083144D" w:rsidRPr="0083144D" w:rsidRDefault="0083144D" w:rsidP="0083144D">
      <w:pPr>
        <w:spacing w:after="0" w:line="240" w:lineRule="auto"/>
        <w:jc w:val="center"/>
        <w:rPr>
          <w:rFonts w:ascii="Times New Roman" w:hAnsi="Times New Roman" w:cs="Times New Roman"/>
          <w:b/>
          <w:sz w:val="28"/>
          <w:szCs w:val="28"/>
          <w:lang w:val="uk-UA"/>
        </w:rPr>
      </w:pPr>
      <w:r w:rsidRPr="0083144D">
        <w:rPr>
          <w:rFonts w:ascii="Times New Roman" w:hAnsi="Times New Roman" w:cs="Times New Roman"/>
          <w:b/>
          <w:sz w:val="28"/>
          <w:szCs w:val="28"/>
          <w:lang w:val="uk-UA"/>
        </w:rPr>
        <w:t>ЗВІТ</w:t>
      </w:r>
    </w:p>
    <w:p w14:paraId="6AAAA96B" w14:textId="5B2F8E33" w:rsidR="0083144D" w:rsidRPr="0083144D" w:rsidRDefault="0083144D" w:rsidP="0083144D">
      <w:pPr>
        <w:spacing w:after="0" w:line="240" w:lineRule="auto"/>
        <w:jc w:val="center"/>
        <w:rPr>
          <w:rFonts w:ascii="Times New Roman" w:hAnsi="Times New Roman" w:cs="Times New Roman"/>
          <w:b/>
          <w:sz w:val="28"/>
          <w:szCs w:val="28"/>
          <w:lang w:val="uk-UA"/>
        </w:rPr>
      </w:pPr>
      <w:r w:rsidRPr="0083144D">
        <w:rPr>
          <w:rFonts w:ascii="Times New Roman" w:hAnsi="Times New Roman" w:cs="Times New Roman"/>
          <w:b/>
          <w:sz w:val="28"/>
          <w:szCs w:val="28"/>
          <w:lang w:val="uk-UA"/>
        </w:rPr>
        <w:t xml:space="preserve">за результатами оцінювання корупційних ризиків </w:t>
      </w:r>
    </w:p>
    <w:p w14:paraId="3032508E" w14:textId="17CF0C3B" w:rsidR="0083144D" w:rsidRPr="0083144D" w:rsidRDefault="0083144D" w:rsidP="0083144D">
      <w:pPr>
        <w:spacing w:after="0" w:line="240" w:lineRule="auto"/>
        <w:jc w:val="center"/>
        <w:rPr>
          <w:rFonts w:ascii="Times New Roman" w:hAnsi="Times New Roman" w:cs="Times New Roman"/>
          <w:sz w:val="28"/>
          <w:szCs w:val="28"/>
          <w:lang w:val="uk-UA"/>
        </w:rPr>
      </w:pPr>
      <w:r w:rsidRPr="0083144D">
        <w:rPr>
          <w:rFonts w:ascii="Times New Roman" w:hAnsi="Times New Roman" w:cs="Times New Roman"/>
          <w:b/>
          <w:sz w:val="28"/>
          <w:szCs w:val="28"/>
          <w:lang w:val="uk-UA"/>
        </w:rPr>
        <w:t>у діяльності Житомирської міської ради та її виконавчих органів</w:t>
      </w:r>
    </w:p>
    <w:p w14:paraId="2721BC5A" w14:textId="77777777" w:rsidR="0083144D" w:rsidRPr="0083144D" w:rsidRDefault="0083144D" w:rsidP="0083144D">
      <w:pPr>
        <w:spacing w:after="0" w:line="360" w:lineRule="auto"/>
        <w:ind w:firstLine="567"/>
        <w:jc w:val="both"/>
        <w:rPr>
          <w:rFonts w:ascii="Times New Roman" w:eastAsia="Open Sans" w:hAnsi="Times New Roman" w:cs="Times New Roman"/>
          <w:b/>
          <w:bCs/>
          <w:sz w:val="28"/>
          <w:szCs w:val="28"/>
          <w:lang w:val="uk-UA"/>
        </w:rPr>
      </w:pPr>
    </w:p>
    <w:p w14:paraId="79646AF9" w14:textId="7D14EF00" w:rsidR="0083144D" w:rsidRPr="0083144D" w:rsidRDefault="0083144D" w:rsidP="0083144D">
      <w:p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Звіт підготовлено на основі результатів оцінки корупційних ризиків у Житомирській міській раді згідно з Методологією оцінки корупційних ризиків у діяльності органів місцевого самоврядування.</w:t>
      </w:r>
    </w:p>
    <w:p w14:paraId="3006662E" w14:textId="77777777" w:rsidR="0083144D" w:rsidRPr="0083144D" w:rsidRDefault="0083144D" w:rsidP="0083144D">
      <w:p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Цей Звіт має на меті визначити ймовірність корупційних та пов’язаних із корупцією правопорушень серед працівників і депутатів міської ради, а також виявити причини, умови та можливі наслідки таких правопорушень. Документ містить аналіз ефективності чинних заходів контролю, спрямованих на запобігання корупційним ризикам, і пропонує заходи впливу на виявлені ризики. Додатково він надає підтримку Житомирській міській раді та її виконавчим органам у розробці Плану доброчесності, що покликаний мінімізувати корупційні ризики шляхом упровадження прозорих і надійних процедур та інноваційних рішень, які підвищують ефективність і цілісність діяльності органу місцевого самоврядування.</w:t>
      </w:r>
    </w:p>
    <w:p w14:paraId="77B0B4CB" w14:textId="3C5584AD" w:rsidR="00C81C95" w:rsidRPr="0083144D" w:rsidRDefault="00250F41" w:rsidP="0083144D">
      <w:p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Напрацювання реєстру</w:t>
      </w:r>
      <w:r w:rsidR="00C81C95" w:rsidRPr="0083144D">
        <w:rPr>
          <w:rFonts w:ascii="Times New Roman" w:eastAsia="Open Sans" w:hAnsi="Times New Roman" w:cs="Times New Roman"/>
          <w:sz w:val="28"/>
          <w:szCs w:val="28"/>
          <w:lang w:val="uk-UA"/>
        </w:rPr>
        <w:t xml:space="preserve"> корупційних ризиків здійснювал</w:t>
      </w:r>
      <w:r w:rsidRPr="0083144D">
        <w:rPr>
          <w:rFonts w:ascii="Times New Roman" w:eastAsia="Open Sans" w:hAnsi="Times New Roman" w:cs="Times New Roman"/>
          <w:sz w:val="28"/>
          <w:szCs w:val="28"/>
          <w:lang w:val="uk-UA"/>
        </w:rPr>
        <w:t>о</w:t>
      </w:r>
      <w:r w:rsidR="00C81C95" w:rsidRPr="0083144D">
        <w:rPr>
          <w:rFonts w:ascii="Times New Roman" w:eastAsia="Open Sans" w:hAnsi="Times New Roman" w:cs="Times New Roman"/>
          <w:sz w:val="28"/>
          <w:szCs w:val="28"/>
          <w:lang w:val="uk-UA"/>
        </w:rPr>
        <w:t>сь</w:t>
      </w:r>
      <w:r w:rsidRPr="0083144D">
        <w:rPr>
          <w:rFonts w:ascii="Times New Roman" w:eastAsia="Open Sans" w:hAnsi="Times New Roman" w:cs="Times New Roman"/>
          <w:sz w:val="28"/>
          <w:szCs w:val="28"/>
          <w:lang w:val="uk-UA"/>
        </w:rPr>
        <w:t xml:space="preserve"> у форматі</w:t>
      </w:r>
      <w:r w:rsidR="00C81C95" w:rsidRPr="0083144D">
        <w:rPr>
          <w:rFonts w:ascii="Times New Roman" w:eastAsia="Open Sans" w:hAnsi="Times New Roman" w:cs="Times New Roman"/>
          <w:sz w:val="28"/>
          <w:szCs w:val="28"/>
          <w:lang w:val="uk-UA"/>
        </w:rPr>
        <w:t xml:space="preserve"> </w:t>
      </w:r>
      <w:proofErr w:type="spellStart"/>
      <w:r w:rsidRPr="0083144D">
        <w:rPr>
          <w:rFonts w:ascii="Times New Roman" w:eastAsia="Open Sans" w:hAnsi="Times New Roman" w:cs="Times New Roman"/>
          <w:sz w:val="28"/>
          <w:szCs w:val="28"/>
          <w:lang w:val="uk-UA"/>
        </w:rPr>
        <w:t>самооцінювання</w:t>
      </w:r>
      <w:proofErr w:type="spellEnd"/>
      <w:r w:rsidRPr="0083144D">
        <w:rPr>
          <w:rFonts w:ascii="Times New Roman" w:eastAsia="Open Sans" w:hAnsi="Times New Roman" w:cs="Times New Roman"/>
          <w:sz w:val="28"/>
          <w:szCs w:val="28"/>
          <w:lang w:val="uk-UA"/>
        </w:rPr>
        <w:t xml:space="preserve"> — проведення оцінювання корупційних ризиків робочою групою </w:t>
      </w:r>
      <w:r w:rsidR="00C81C95" w:rsidRPr="0083144D">
        <w:rPr>
          <w:rFonts w:ascii="Times New Roman" w:eastAsia="Open Sans" w:hAnsi="Times New Roman" w:cs="Times New Roman"/>
          <w:sz w:val="28"/>
          <w:szCs w:val="28"/>
          <w:lang w:val="uk-UA"/>
        </w:rPr>
        <w:t xml:space="preserve">з розробки Плану доброчесності </w:t>
      </w:r>
      <w:r w:rsidR="0083144D" w:rsidRPr="0083144D">
        <w:rPr>
          <w:rFonts w:ascii="Times New Roman" w:eastAsia="Open Sans" w:hAnsi="Times New Roman" w:cs="Times New Roman"/>
          <w:sz w:val="28"/>
          <w:szCs w:val="28"/>
          <w:lang w:val="uk-UA"/>
        </w:rPr>
        <w:t>Житомирської міської ради</w:t>
      </w:r>
      <w:r w:rsidR="00C81C95" w:rsidRPr="0083144D">
        <w:rPr>
          <w:rFonts w:ascii="Times New Roman" w:eastAsia="Open Sans" w:hAnsi="Times New Roman" w:cs="Times New Roman"/>
          <w:sz w:val="28"/>
          <w:szCs w:val="28"/>
          <w:lang w:val="uk-UA"/>
        </w:rPr>
        <w:t>, створеною відповідно до Розпорядження міського голови №</w:t>
      </w:r>
      <w:r w:rsidR="0083144D">
        <w:rPr>
          <w:rFonts w:ascii="Times New Roman" w:eastAsia="Open Sans" w:hAnsi="Times New Roman" w:cs="Times New Roman"/>
          <w:sz w:val="28"/>
          <w:szCs w:val="28"/>
          <w:lang w:val="uk-UA"/>
        </w:rPr>
        <w:t>556</w:t>
      </w:r>
      <w:r w:rsidR="00C81C95" w:rsidRPr="0083144D">
        <w:rPr>
          <w:rFonts w:ascii="Times New Roman" w:eastAsia="Open Sans" w:hAnsi="Times New Roman" w:cs="Times New Roman"/>
          <w:sz w:val="28"/>
          <w:szCs w:val="28"/>
          <w:lang w:val="uk-UA"/>
        </w:rPr>
        <w:t xml:space="preserve"> від </w:t>
      </w:r>
      <w:r w:rsidR="0083144D">
        <w:rPr>
          <w:rFonts w:ascii="Times New Roman" w:eastAsia="Open Sans" w:hAnsi="Times New Roman" w:cs="Times New Roman"/>
          <w:sz w:val="28"/>
          <w:szCs w:val="28"/>
          <w:lang w:val="uk-UA"/>
        </w:rPr>
        <w:t>17</w:t>
      </w:r>
      <w:r w:rsidR="00C81C95" w:rsidRPr="0083144D">
        <w:rPr>
          <w:rFonts w:ascii="Times New Roman" w:eastAsia="Open Sans" w:hAnsi="Times New Roman" w:cs="Times New Roman"/>
          <w:sz w:val="28"/>
          <w:szCs w:val="28"/>
          <w:lang w:val="uk-UA"/>
        </w:rPr>
        <w:t>.0</w:t>
      </w:r>
      <w:r w:rsidR="0083144D">
        <w:rPr>
          <w:rFonts w:ascii="Times New Roman" w:eastAsia="Open Sans" w:hAnsi="Times New Roman" w:cs="Times New Roman"/>
          <w:sz w:val="28"/>
          <w:szCs w:val="28"/>
          <w:lang w:val="uk-UA"/>
        </w:rPr>
        <w:t>6</w:t>
      </w:r>
      <w:r w:rsidR="00C81C95" w:rsidRPr="0083144D">
        <w:rPr>
          <w:rFonts w:ascii="Times New Roman" w:eastAsia="Open Sans" w:hAnsi="Times New Roman" w:cs="Times New Roman"/>
          <w:sz w:val="28"/>
          <w:szCs w:val="28"/>
          <w:lang w:val="uk-UA"/>
        </w:rPr>
        <w:t>.2024</w:t>
      </w:r>
      <w:r w:rsidR="0083144D">
        <w:rPr>
          <w:rFonts w:ascii="Times New Roman" w:eastAsia="Open Sans" w:hAnsi="Times New Roman" w:cs="Times New Roman"/>
          <w:sz w:val="28"/>
          <w:szCs w:val="28"/>
          <w:lang w:val="uk-UA"/>
        </w:rPr>
        <w:t> </w:t>
      </w:r>
      <w:r w:rsidR="00C81C95" w:rsidRPr="0083144D">
        <w:rPr>
          <w:rFonts w:ascii="Times New Roman" w:eastAsia="Open Sans" w:hAnsi="Times New Roman" w:cs="Times New Roman"/>
          <w:sz w:val="28"/>
          <w:szCs w:val="28"/>
          <w:lang w:val="uk-UA"/>
        </w:rPr>
        <w:t xml:space="preserve">року. До робочої групи у складі </w:t>
      </w:r>
      <w:r w:rsidR="00143A54">
        <w:rPr>
          <w:rFonts w:ascii="Times New Roman" w:eastAsia="Open Sans" w:hAnsi="Times New Roman" w:cs="Times New Roman"/>
          <w:sz w:val="28"/>
          <w:szCs w:val="28"/>
          <w:lang w:val="uk-UA"/>
        </w:rPr>
        <w:t>16-ти</w:t>
      </w:r>
      <w:r w:rsidR="00C81C95" w:rsidRPr="0083144D">
        <w:rPr>
          <w:rFonts w:ascii="Times New Roman" w:eastAsia="Open Sans" w:hAnsi="Times New Roman" w:cs="Times New Roman"/>
          <w:sz w:val="28"/>
          <w:szCs w:val="28"/>
          <w:lang w:val="uk-UA"/>
        </w:rPr>
        <w:t xml:space="preserve"> осіб входили депутати міської ради,</w:t>
      </w:r>
      <w:r w:rsidR="00143A54">
        <w:rPr>
          <w:rFonts w:ascii="Times New Roman" w:eastAsia="Open Sans" w:hAnsi="Times New Roman" w:cs="Times New Roman"/>
          <w:sz w:val="28"/>
          <w:szCs w:val="28"/>
          <w:lang w:val="uk-UA"/>
        </w:rPr>
        <w:t xml:space="preserve"> заступники міського голови, локальний консультант Антикорупційної ініціативи ЄС (</w:t>
      </w:r>
      <w:r w:rsidR="00143A54">
        <w:rPr>
          <w:rFonts w:ascii="Times New Roman" w:eastAsia="Open Sans" w:hAnsi="Times New Roman" w:cs="Times New Roman"/>
          <w:sz w:val="28"/>
          <w:szCs w:val="28"/>
        </w:rPr>
        <w:t>EUACI</w:t>
      </w:r>
      <w:r w:rsidR="00143A54">
        <w:rPr>
          <w:rFonts w:ascii="Times New Roman" w:eastAsia="Open Sans" w:hAnsi="Times New Roman" w:cs="Times New Roman"/>
          <w:sz w:val="28"/>
          <w:szCs w:val="28"/>
          <w:lang w:val="uk-UA"/>
        </w:rPr>
        <w:t>)</w:t>
      </w:r>
      <w:r w:rsidR="00C81C95" w:rsidRPr="0083144D">
        <w:rPr>
          <w:rFonts w:ascii="Times New Roman" w:eastAsia="Open Sans" w:hAnsi="Times New Roman" w:cs="Times New Roman"/>
          <w:sz w:val="28"/>
          <w:szCs w:val="28"/>
          <w:lang w:val="uk-UA"/>
        </w:rPr>
        <w:t>, а також головний спеціаліст</w:t>
      </w:r>
      <w:r w:rsidR="00143A54">
        <w:rPr>
          <w:rFonts w:ascii="Times New Roman" w:eastAsia="Open Sans" w:hAnsi="Times New Roman" w:cs="Times New Roman"/>
          <w:sz w:val="28"/>
          <w:szCs w:val="28"/>
          <w:lang w:val="uk-UA"/>
        </w:rPr>
        <w:t>,</w:t>
      </w:r>
      <w:r w:rsidR="00143A54" w:rsidRPr="00143A54">
        <w:t xml:space="preserve"> </w:t>
      </w:r>
      <w:r w:rsidR="00143A54" w:rsidRPr="00143A54">
        <w:rPr>
          <w:rFonts w:ascii="Times New Roman" w:eastAsia="Open Sans" w:hAnsi="Times New Roman" w:cs="Times New Roman"/>
          <w:sz w:val="28"/>
          <w:szCs w:val="28"/>
          <w:lang w:val="uk-UA"/>
        </w:rPr>
        <w:t>уповноважений з питань запобігання та виявлення корупції</w:t>
      </w:r>
      <w:r w:rsidR="00C81C95" w:rsidRPr="0083144D">
        <w:rPr>
          <w:rFonts w:ascii="Times New Roman" w:eastAsia="Open Sans" w:hAnsi="Times New Roman" w:cs="Times New Roman"/>
          <w:sz w:val="28"/>
          <w:szCs w:val="28"/>
          <w:lang w:val="uk-UA"/>
        </w:rPr>
        <w:t xml:space="preserve">. </w:t>
      </w:r>
      <w:r w:rsidR="00143A54">
        <w:rPr>
          <w:rFonts w:ascii="Times New Roman" w:eastAsia="Open Sans" w:hAnsi="Times New Roman" w:cs="Times New Roman"/>
          <w:sz w:val="28"/>
          <w:szCs w:val="28"/>
          <w:lang w:val="uk-UA"/>
        </w:rPr>
        <w:t>У</w:t>
      </w:r>
      <w:r w:rsidR="00C81C95" w:rsidRPr="0083144D">
        <w:rPr>
          <w:rFonts w:ascii="Times New Roman" w:eastAsia="Open Sans" w:hAnsi="Times New Roman" w:cs="Times New Roman"/>
          <w:sz w:val="28"/>
          <w:szCs w:val="28"/>
          <w:lang w:val="uk-UA"/>
        </w:rPr>
        <w:t xml:space="preserve"> процесі роботи з метою забезпечення комплексної оцінки до діяльності робочої групи залучались інші працівники виконавчих органів </w:t>
      </w:r>
      <w:r w:rsidR="0083144D" w:rsidRPr="0083144D">
        <w:rPr>
          <w:rFonts w:ascii="Times New Roman" w:eastAsia="Open Sans" w:hAnsi="Times New Roman" w:cs="Times New Roman"/>
          <w:sz w:val="28"/>
          <w:szCs w:val="28"/>
          <w:lang w:val="uk-UA"/>
        </w:rPr>
        <w:t>Житомирськ</w:t>
      </w:r>
      <w:r w:rsidR="00C81C95" w:rsidRPr="0083144D">
        <w:rPr>
          <w:rFonts w:ascii="Times New Roman" w:eastAsia="Open Sans" w:hAnsi="Times New Roman" w:cs="Times New Roman"/>
          <w:sz w:val="28"/>
          <w:szCs w:val="28"/>
          <w:lang w:val="uk-UA"/>
        </w:rPr>
        <w:t>ої міської ради.</w:t>
      </w:r>
    </w:p>
    <w:p w14:paraId="12AB176F" w14:textId="3BC27F23" w:rsidR="00382485" w:rsidRPr="0083144D" w:rsidRDefault="0089086F" w:rsidP="0083144D">
      <w:p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lastRenderedPageBreak/>
        <w:t>Ідентифікація корупційних ризиків полягала в аналізі процесів органу місцевого самоврядування, спрямованих на реалізацію його завдань, функцій та повноважень, на предмет наявності недоліків нормативного регулювання, фактичної реалізації цих процесів. Зокрема, оцінювалось внутрішнє середовище діяльності міської ради та її виконавчих органів</w:t>
      </w:r>
      <w:r w:rsidR="004241E6" w:rsidRPr="0083144D">
        <w:rPr>
          <w:rFonts w:ascii="Times New Roman" w:eastAsia="Open Sans" w:hAnsi="Times New Roman" w:cs="Times New Roman"/>
          <w:sz w:val="28"/>
          <w:szCs w:val="28"/>
          <w:lang w:val="uk-UA"/>
        </w:rPr>
        <w:t>: аналіз нормативно-правових актів, що регламентують діяльність міської ради, рішення міської ради та її виконавчого комітету, розпорядження</w:t>
      </w:r>
      <w:r w:rsidR="00382485" w:rsidRPr="0083144D">
        <w:rPr>
          <w:rFonts w:ascii="Times New Roman" w:eastAsia="Open Sans" w:hAnsi="Times New Roman" w:cs="Times New Roman"/>
          <w:sz w:val="28"/>
          <w:szCs w:val="28"/>
          <w:lang w:val="uk-UA"/>
        </w:rPr>
        <w:t xml:space="preserve"> </w:t>
      </w:r>
      <w:r w:rsidR="004241E6" w:rsidRPr="0083144D">
        <w:rPr>
          <w:rFonts w:ascii="Times New Roman" w:eastAsia="Open Sans" w:hAnsi="Times New Roman" w:cs="Times New Roman"/>
          <w:sz w:val="28"/>
          <w:szCs w:val="28"/>
          <w:lang w:val="uk-UA"/>
        </w:rPr>
        <w:t>міського голови</w:t>
      </w:r>
      <w:r w:rsidR="00382485" w:rsidRPr="0083144D">
        <w:rPr>
          <w:rFonts w:ascii="Times New Roman" w:eastAsia="Open Sans" w:hAnsi="Times New Roman" w:cs="Times New Roman"/>
          <w:sz w:val="28"/>
          <w:szCs w:val="28"/>
          <w:lang w:val="uk-UA"/>
        </w:rPr>
        <w:t xml:space="preserve">, </w:t>
      </w:r>
      <w:r w:rsidR="004241E6" w:rsidRPr="0083144D">
        <w:rPr>
          <w:rFonts w:ascii="Times New Roman" w:eastAsia="Open Sans" w:hAnsi="Times New Roman" w:cs="Times New Roman"/>
          <w:sz w:val="28"/>
          <w:szCs w:val="28"/>
          <w:lang w:val="uk-UA"/>
        </w:rPr>
        <w:t>результати аудитів, перевірок, проведених щодо органу місцевого самоврядування</w:t>
      </w:r>
      <w:r w:rsidR="00382485" w:rsidRPr="0083144D">
        <w:rPr>
          <w:rFonts w:ascii="Times New Roman" w:eastAsia="Open Sans" w:hAnsi="Times New Roman" w:cs="Times New Roman"/>
          <w:sz w:val="28"/>
          <w:szCs w:val="28"/>
          <w:lang w:val="uk-UA"/>
        </w:rPr>
        <w:t xml:space="preserve">, </w:t>
      </w:r>
      <w:r w:rsidR="004241E6" w:rsidRPr="0083144D">
        <w:rPr>
          <w:rFonts w:ascii="Times New Roman" w:eastAsia="Open Sans" w:hAnsi="Times New Roman" w:cs="Times New Roman"/>
          <w:sz w:val="28"/>
          <w:szCs w:val="28"/>
          <w:lang w:val="uk-UA"/>
        </w:rPr>
        <w:t>матеріали дисциплінарних проваджень, службових розслідувань, проведених щодо працівників органу місцевого самоврядування</w:t>
      </w:r>
      <w:r w:rsidR="00382485" w:rsidRPr="0083144D">
        <w:rPr>
          <w:rFonts w:ascii="Times New Roman" w:eastAsia="Open Sans" w:hAnsi="Times New Roman" w:cs="Times New Roman"/>
          <w:sz w:val="28"/>
          <w:szCs w:val="28"/>
          <w:lang w:val="uk-UA"/>
        </w:rPr>
        <w:t xml:space="preserve">, </w:t>
      </w:r>
      <w:r w:rsidR="004241E6" w:rsidRPr="0083144D">
        <w:rPr>
          <w:rFonts w:ascii="Times New Roman" w:eastAsia="Open Sans" w:hAnsi="Times New Roman" w:cs="Times New Roman"/>
          <w:sz w:val="28"/>
          <w:szCs w:val="28"/>
          <w:lang w:val="uk-UA"/>
        </w:rPr>
        <w:t xml:space="preserve">аналітичні матеріали Національного агентства з питань запобігання корупції та інших інституцій </w:t>
      </w:r>
      <w:r w:rsidR="00382485" w:rsidRPr="0083144D">
        <w:rPr>
          <w:rFonts w:ascii="Times New Roman" w:eastAsia="Open Sans" w:hAnsi="Times New Roman" w:cs="Times New Roman"/>
          <w:sz w:val="28"/>
          <w:szCs w:val="28"/>
          <w:lang w:val="uk-UA"/>
        </w:rPr>
        <w:t xml:space="preserve">тощо. </w:t>
      </w:r>
    </w:p>
    <w:p w14:paraId="16154834" w14:textId="518652ED" w:rsidR="006E169D" w:rsidRPr="0083144D" w:rsidRDefault="00382485" w:rsidP="0083144D">
      <w:p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Визначення рівнів корупційних ризиків залежно від можливої частоти (ймовірності реалізації) та наслідків вчинення корупційного або пов</w:t>
      </w:r>
      <w:r w:rsidR="00C41E95" w:rsidRPr="0083144D">
        <w:rPr>
          <w:rFonts w:ascii="Times New Roman" w:eastAsia="Open Sans" w:hAnsi="Times New Roman" w:cs="Times New Roman"/>
          <w:sz w:val="28"/>
          <w:szCs w:val="28"/>
          <w:lang w:val="uk-UA"/>
        </w:rPr>
        <w:t>’</w:t>
      </w:r>
      <w:r w:rsidRPr="0083144D">
        <w:rPr>
          <w:rFonts w:ascii="Times New Roman" w:eastAsia="Open Sans" w:hAnsi="Times New Roman" w:cs="Times New Roman"/>
          <w:sz w:val="28"/>
          <w:szCs w:val="28"/>
          <w:lang w:val="uk-UA"/>
        </w:rPr>
        <w:t xml:space="preserve">язаного з корупцією правопорушення відбувалось відповідно до Методології в градації від </w:t>
      </w:r>
      <w:r w:rsidR="00C41E95" w:rsidRPr="0083144D">
        <w:rPr>
          <w:rFonts w:ascii="Times New Roman" w:eastAsia="Open Sans" w:hAnsi="Times New Roman" w:cs="Times New Roman"/>
          <w:sz w:val="28"/>
          <w:szCs w:val="28"/>
          <w:lang w:val="uk-UA"/>
        </w:rPr>
        <w:t>низького до критичного рівнів</w:t>
      </w:r>
      <w:r w:rsidRPr="0083144D">
        <w:rPr>
          <w:rFonts w:ascii="Times New Roman" w:eastAsia="Open Sans" w:hAnsi="Times New Roman" w:cs="Times New Roman"/>
          <w:sz w:val="28"/>
          <w:szCs w:val="28"/>
          <w:lang w:val="uk-UA"/>
        </w:rPr>
        <w:t xml:space="preserve">. Засідання робочої групи відбувались </w:t>
      </w:r>
      <w:r w:rsidR="00143A54">
        <w:rPr>
          <w:rFonts w:ascii="Times New Roman" w:eastAsia="Open Sans" w:hAnsi="Times New Roman" w:cs="Times New Roman"/>
          <w:sz w:val="28"/>
          <w:szCs w:val="28"/>
          <w:lang w:val="uk-UA"/>
        </w:rPr>
        <w:t xml:space="preserve">у </w:t>
      </w:r>
      <w:proofErr w:type="spellStart"/>
      <w:r w:rsidR="00143A54">
        <w:rPr>
          <w:rFonts w:ascii="Times New Roman" w:eastAsia="Open Sans" w:hAnsi="Times New Roman" w:cs="Times New Roman"/>
          <w:sz w:val="28"/>
          <w:szCs w:val="28"/>
          <w:lang w:val="uk-UA"/>
        </w:rPr>
        <w:t>офлайн</w:t>
      </w:r>
      <w:proofErr w:type="spellEnd"/>
      <w:r w:rsidRPr="0083144D">
        <w:rPr>
          <w:rFonts w:ascii="Times New Roman" w:eastAsia="Open Sans" w:hAnsi="Times New Roman" w:cs="Times New Roman"/>
          <w:sz w:val="28"/>
          <w:szCs w:val="28"/>
          <w:lang w:val="uk-UA"/>
        </w:rPr>
        <w:t xml:space="preserve"> формат</w:t>
      </w:r>
      <w:r w:rsidR="00143A54">
        <w:rPr>
          <w:rFonts w:ascii="Times New Roman" w:eastAsia="Open Sans" w:hAnsi="Times New Roman" w:cs="Times New Roman"/>
          <w:sz w:val="28"/>
          <w:szCs w:val="28"/>
          <w:lang w:val="uk-UA"/>
        </w:rPr>
        <w:t>і</w:t>
      </w:r>
      <w:r w:rsidRPr="0083144D">
        <w:rPr>
          <w:rFonts w:ascii="Times New Roman" w:eastAsia="Open Sans" w:hAnsi="Times New Roman" w:cs="Times New Roman"/>
          <w:sz w:val="28"/>
          <w:szCs w:val="28"/>
          <w:lang w:val="uk-UA"/>
        </w:rPr>
        <w:t>.</w:t>
      </w:r>
      <w:r w:rsidR="00C41E95" w:rsidRPr="0083144D">
        <w:rPr>
          <w:rFonts w:ascii="Times New Roman" w:eastAsia="Open Sans" w:hAnsi="Times New Roman" w:cs="Times New Roman"/>
          <w:sz w:val="28"/>
          <w:szCs w:val="28"/>
          <w:lang w:val="uk-UA"/>
        </w:rPr>
        <w:t xml:space="preserve"> За результатами засідань оформлені відповідні протоколи. </w:t>
      </w:r>
    </w:p>
    <w:p w14:paraId="28D49F63" w14:textId="50702F9D" w:rsidR="00C41E95" w:rsidRPr="0083144D" w:rsidRDefault="00C41E95" w:rsidP="0083144D">
      <w:p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 xml:space="preserve">Після першочергового аналізу корупційних ризиків до діяльності групи залучались зовнішні експерти з метою верифікації інформації за відповідними сферами: </w:t>
      </w:r>
    </w:p>
    <w:p w14:paraId="7FF361B7" w14:textId="77777777" w:rsidR="00C41E95" w:rsidRPr="0083144D" w:rsidRDefault="00C41E95" w:rsidP="0083144D">
      <w:pPr>
        <w:pStyle w:val="a3"/>
        <w:numPr>
          <w:ilvl w:val="0"/>
          <w:numId w:val="1"/>
        </w:num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Містобудування;</w:t>
      </w:r>
    </w:p>
    <w:p w14:paraId="36F8B7FF" w14:textId="77777777" w:rsidR="00C41E95" w:rsidRPr="0083144D" w:rsidRDefault="00C41E95" w:rsidP="0083144D">
      <w:pPr>
        <w:pStyle w:val="a3"/>
        <w:numPr>
          <w:ilvl w:val="0"/>
          <w:numId w:val="1"/>
        </w:num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Земельні відносини;</w:t>
      </w:r>
    </w:p>
    <w:p w14:paraId="7EB777B1" w14:textId="77777777" w:rsidR="00C41E95" w:rsidRPr="0083144D" w:rsidRDefault="00C41E95" w:rsidP="0083144D">
      <w:pPr>
        <w:pStyle w:val="a3"/>
        <w:numPr>
          <w:ilvl w:val="0"/>
          <w:numId w:val="1"/>
        </w:num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Управління нерухомим комунальним майном;</w:t>
      </w:r>
    </w:p>
    <w:p w14:paraId="5F77BB22" w14:textId="77777777" w:rsidR="00C41E95" w:rsidRPr="0083144D" w:rsidRDefault="00C41E95" w:rsidP="0083144D">
      <w:pPr>
        <w:pStyle w:val="a3"/>
        <w:numPr>
          <w:ilvl w:val="0"/>
          <w:numId w:val="1"/>
        </w:num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Публічні закупівлі;</w:t>
      </w:r>
    </w:p>
    <w:p w14:paraId="0F52EEAE" w14:textId="77777777" w:rsidR="00C41E95" w:rsidRPr="0083144D" w:rsidRDefault="00C41E95" w:rsidP="0083144D">
      <w:pPr>
        <w:pStyle w:val="a3"/>
        <w:numPr>
          <w:ilvl w:val="0"/>
          <w:numId w:val="1"/>
        </w:num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Антикорупційні заходи;</w:t>
      </w:r>
    </w:p>
    <w:p w14:paraId="7B9B4F31" w14:textId="77777777" w:rsidR="00C41E95" w:rsidRPr="0083144D" w:rsidRDefault="00C41E95" w:rsidP="0083144D">
      <w:pPr>
        <w:pStyle w:val="a3"/>
        <w:numPr>
          <w:ilvl w:val="0"/>
          <w:numId w:val="1"/>
        </w:num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 xml:space="preserve">Соціально-економічна інфраструктура. </w:t>
      </w:r>
    </w:p>
    <w:p w14:paraId="5146EBE5" w14:textId="5DEF4DFD" w:rsidR="00C41E95" w:rsidRPr="0083144D" w:rsidRDefault="00C41E95" w:rsidP="0083144D">
      <w:p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lastRenderedPageBreak/>
        <w:t xml:space="preserve">Незалежні експерти у шести сферах були обрані за результатами відкритого конкурсу, проведеного Програмою «Антикорупційна ініціатива ЄС» відповідно до Меморандуму про </w:t>
      </w:r>
      <w:r w:rsidR="00143A54">
        <w:rPr>
          <w:rFonts w:ascii="Times New Roman" w:eastAsia="Open Sans" w:hAnsi="Times New Roman" w:cs="Times New Roman"/>
          <w:sz w:val="28"/>
          <w:szCs w:val="28"/>
          <w:lang w:val="uk-UA"/>
        </w:rPr>
        <w:t>взаєморозуміння та</w:t>
      </w:r>
      <w:r w:rsidRPr="0083144D">
        <w:rPr>
          <w:rFonts w:ascii="Times New Roman" w:eastAsia="Open Sans" w:hAnsi="Times New Roman" w:cs="Times New Roman"/>
          <w:sz w:val="28"/>
          <w:szCs w:val="28"/>
          <w:lang w:val="uk-UA"/>
        </w:rPr>
        <w:t xml:space="preserve"> співпрац</w:t>
      </w:r>
      <w:r w:rsidR="00143A54">
        <w:rPr>
          <w:rFonts w:ascii="Times New Roman" w:eastAsia="Open Sans" w:hAnsi="Times New Roman" w:cs="Times New Roman"/>
          <w:sz w:val="28"/>
          <w:szCs w:val="28"/>
          <w:lang w:val="uk-UA"/>
        </w:rPr>
        <w:t>ю</w:t>
      </w:r>
      <w:r w:rsidRPr="0083144D">
        <w:rPr>
          <w:rFonts w:ascii="Times New Roman" w:eastAsia="Open Sans" w:hAnsi="Times New Roman" w:cs="Times New Roman"/>
          <w:sz w:val="28"/>
          <w:szCs w:val="28"/>
          <w:lang w:val="uk-UA"/>
        </w:rPr>
        <w:t xml:space="preserve">, укладеному </w:t>
      </w:r>
      <w:r w:rsidR="00143A54">
        <w:rPr>
          <w:rFonts w:ascii="Times New Roman" w:eastAsia="Open Sans" w:hAnsi="Times New Roman" w:cs="Times New Roman"/>
          <w:sz w:val="28"/>
          <w:szCs w:val="28"/>
          <w:lang w:val="uk-UA"/>
        </w:rPr>
        <w:t>03</w:t>
      </w:r>
      <w:r w:rsidRPr="0083144D">
        <w:rPr>
          <w:rFonts w:ascii="Times New Roman" w:eastAsia="Open Sans" w:hAnsi="Times New Roman" w:cs="Times New Roman"/>
          <w:sz w:val="28"/>
          <w:szCs w:val="28"/>
          <w:lang w:val="uk-UA"/>
        </w:rPr>
        <w:t xml:space="preserve"> квітня 2024 року між EUACI та </w:t>
      </w:r>
      <w:r w:rsidR="00143A54">
        <w:rPr>
          <w:rFonts w:ascii="Times New Roman" w:eastAsia="Open Sans" w:hAnsi="Times New Roman" w:cs="Times New Roman"/>
          <w:sz w:val="28"/>
          <w:szCs w:val="28"/>
          <w:lang w:val="uk-UA"/>
        </w:rPr>
        <w:t>Ж</w:t>
      </w:r>
      <w:r w:rsidR="0083144D" w:rsidRPr="0083144D">
        <w:rPr>
          <w:rFonts w:ascii="Times New Roman" w:eastAsia="Open Sans" w:hAnsi="Times New Roman" w:cs="Times New Roman"/>
          <w:sz w:val="28"/>
          <w:szCs w:val="28"/>
          <w:lang w:val="uk-UA"/>
        </w:rPr>
        <w:t>итомирськ</w:t>
      </w:r>
      <w:r w:rsidR="00143A54">
        <w:rPr>
          <w:rFonts w:ascii="Times New Roman" w:eastAsia="Open Sans" w:hAnsi="Times New Roman" w:cs="Times New Roman"/>
          <w:sz w:val="28"/>
          <w:szCs w:val="28"/>
          <w:lang w:val="uk-UA"/>
        </w:rPr>
        <w:t>ою</w:t>
      </w:r>
      <w:r w:rsidRPr="0083144D">
        <w:rPr>
          <w:rFonts w:ascii="Times New Roman" w:eastAsia="Open Sans" w:hAnsi="Times New Roman" w:cs="Times New Roman"/>
          <w:sz w:val="28"/>
          <w:szCs w:val="28"/>
          <w:lang w:val="uk-UA"/>
        </w:rPr>
        <w:t xml:space="preserve"> міською радою. </w:t>
      </w:r>
    </w:p>
    <w:p w14:paraId="03BB6256" w14:textId="77777777" w:rsidR="003C6655" w:rsidRDefault="006E169D" w:rsidP="0083144D">
      <w:p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 xml:space="preserve">Додатково було проведено </w:t>
      </w:r>
      <w:r w:rsidR="00E21639" w:rsidRPr="0083144D">
        <w:rPr>
          <w:rFonts w:ascii="Times New Roman" w:eastAsia="Open Sans" w:hAnsi="Times New Roman" w:cs="Times New Roman"/>
          <w:sz w:val="28"/>
          <w:szCs w:val="28"/>
          <w:lang w:val="uk-UA"/>
        </w:rPr>
        <w:t>онлайн-</w:t>
      </w:r>
      <w:r w:rsidRPr="0083144D">
        <w:rPr>
          <w:rFonts w:ascii="Times New Roman" w:eastAsia="Open Sans" w:hAnsi="Times New Roman" w:cs="Times New Roman"/>
          <w:sz w:val="28"/>
          <w:szCs w:val="28"/>
          <w:lang w:val="uk-UA"/>
        </w:rPr>
        <w:t xml:space="preserve">опитування серед мешканців </w:t>
      </w:r>
      <w:r w:rsidR="0083144D" w:rsidRPr="0083144D">
        <w:rPr>
          <w:rFonts w:ascii="Times New Roman" w:eastAsia="Open Sans" w:hAnsi="Times New Roman" w:cs="Times New Roman"/>
          <w:sz w:val="28"/>
          <w:szCs w:val="28"/>
          <w:lang w:val="uk-UA"/>
        </w:rPr>
        <w:t>Житомирськ</w:t>
      </w:r>
      <w:r w:rsidR="00143A54">
        <w:rPr>
          <w:rFonts w:ascii="Times New Roman" w:eastAsia="Open Sans" w:hAnsi="Times New Roman" w:cs="Times New Roman"/>
          <w:sz w:val="28"/>
          <w:szCs w:val="28"/>
          <w:lang w:val="uk-UA"/>
        </w:rPr>
        <w:t>ої міської</w:t>
      </w:r>
      <w:r w:rsidRPr="0083144D">
        <w:rPr>
          <w:rFonts w:ascii="Times New Roman" w:eastAsia="Open Sans" w:hAnsi="Times New Roman" w:cs="Times New Roman"/>
          <w:sz w:val="28"/>
          <w:szCs w:val="28"/>
          <w:lang w:val="uk-UA"/>
        </w:rPr>
        <w:t xml:space="preserve"> громади, </w:t>
      </w:r>
      <w:r w:rsidR="00E21639" w:rsidRPr="0083144D">
        <w:rPr>
          <w:rFonts w:ascii="Times New Roman" w:eastAsia="Open Sans" w:hAnsi="Times New Roman" w:cs="Times New Roman"/>
          <w:sz w:val="28"/>
          <w:szCs w:val="28"/>
          <w:lang w:val="uk-UA"/>
        </w:rPr>
        <w:t xml:space="preserve">в якому взяли </w:t>
      </w:r>
      <w:r w:rsidR="00143A54">
        <w:rPr>
          <w:rFonts w:ascii="Times New Roman" w:eastAsia="Open Sans" w:hAnsi="Times New Roman" w:cs="Times New Roman"/>
          <w:sz w:val="28"/>
          <w:szCs w:val="28"/>
          <w:lang w:val="uk-UA"/>
        </w:rPr>
        <w:t>139</w:t>
      </w:r>
      <w:r w:rsidR="00E21639" w:rsidRPr="0083144D">
        <w:rPr>
          <w:rFonts w:ascii="Times New Roman" w:eastAsia="Open Sans" w:hAnsi="Times New Roman" w:cs="Times New Roman"/>
          <w:sz w:val="28"/>
          <w:szCs w:val="28"/>
          <w:lang w:val="uk-UA"/>
        </w:rPr>
        <w:t xml:space="preserve"> осіб</w:t>
      </w:r>
      <w:r w:rsidR="008F0BAE">
        <w:rPr>
          <w:rFonts w:ascii="Times New Roman" w:eastAsia="Open Sans" w:hAnsi="Times New Roman" w:cs="Times New Roman"/>
          <w:sz w:val="28"/>
          <w:szCs w:val="28"/>
          <w:lang w:val="uk-UA"/>
        </w:rPr>
        <w:t xml:space="preserve">, </w:t>
      </w:r>
      <w:r w:rsidR="00143A54">
        <w:rPr>
          <w:rFonts w:ascii="Times New Roman" w:eastAsia="Open Sans" w:hAnsi="Times New Roman" w:cs="Times New Roman"/>
          <w:sz w:val="28"/>
          <w:szCs w:val="28"/>
          <w:lang w:val="uk-UA"/>
        </w:rPr>
        <w:t>з яких 84,9</w:t>
      </w:r>
      <w:r w:rsidR="00E21639" w:rsidRPr="0083144D">
        <w:rPr>
          <w:rFonts w:ascii="Times New Roman" w:eastAsia="Open Sans" w:hAnsi="Times New Roman" w:cs="Times New Roman"/>
          <w:sz w:val="28"/>
          <w:szCs w:val="28"/>
          <w:lang w:val="uk-UA"/>
        </w:rPr>
        <w:t xml:space="preserve">% </w:t>
      </w:r>
      <w:r w:rsidR="00143A54">
        <w:rPr>
          <w:rFonts w:ascii="Times New Roman" w:eastAsia="Open Sans" w:hAnsi="Times New Roman" w:cs="Times New Roman"/>
          <w:sz w:val="28"/>
          <w:szCs w:val="28"/>
          <w:lang w:val="uk-UA"/>
        </w:rPr>
        <w:t xml:space="preserve">опитаних – це </w:t>
      </w:r>
      <w:r w:rsidR="00E21639" w:rsidRPr="0083144D">
        <w:rPr>
          <w:rFonts w:ascii="Times New Roman" w:eastAsia="Open Sans" w:hAnsi="Times New Roman" w:cs="Times New Roman"/>
          <w:sz w:val="28"/>
          <w:szCs w:val="28"/>
          <w:lang w:val="uk-UA"/>
        </w:rPr>
        <w:t xml:space="preserve">мешканців громади, </w:t>
      </w:r>
      <w:r w:rsidR="008F0BAE">
        <w:rPr>
          <w:rFonts w:ascii="Times New Roman" w:eastAsia="Open Sans" w:hAnsi="Times New Roman" w:cs="Times New Roman"/>
          <w:sz w:val="28"/>
          <w:szCs w:val="28"/>
          <w:lang w:val="uk-UA"/>
        </w:rPr>
        <w:t>10,1</w:t>
      </w:r>
      <w:r w:rsidR="008F0BAE" w:rsidRPr="0083144D">
        <w:rPr>
          <w:rFonts w:ascii="Times New Roman" w:eastAsia="Open Sans" w:hAnsi="Times New Roman" w:cs="Times New Roman"/>
          <w:sz w:val="28"/>
          <w:szCs w:val="28"/>
          <w:lang w:val="uk-UA"/>
        </w:rPr>
        <w:t xml:space="preserve">% </w:t>
      </w:r>
      <w:r w:rsidR="008F0BAE">
        <w:rPr>
          <w:rFonts w:ascii="Times New Roman" w:eastAsia="Open Sans" w:hAnsi="Times New Roman" w:cs="Times New Roman"/>
          <w:sz w:val="28"/>
          <w:szCs w:val="28"/>
          <w:lang w:val="uk-UA"/>
        </w:rPr>
        <w:t xml:space="preserve">– </w:t>
      </w:r>
      <w:r w:rsidR="008F0BAE" w:rsidRPr="0083144D">
        <w:rPr>
          <w:rFonts w:ascii="Times New Roman" w:eastAsia="Open Sans" w:hAnsi="Times New Roman" w:cs="Times New Roman"/>
          <w:sz w:val="28"/>
          <w:szCs w:val="28"/>
          <w:lang w:val="uk-UA"/>
        </w:rPr>
        <w:t>представник</w:t>
      </w:r>
      <w:r w:rsidR="008F0BAE">
        <w:rPr>
          <w:rFonts w:ascii="Times New Roman" w:eastAsia="Open Sans" w:hAnsi="Times New Roman" w:cs="Times New Roman"/>
          <w:sz w:val="28"/>
          <w:szCs w:val="28"/>
          <w:lang w:val="uk-UA"/>
        </w:rPr>
        <w:t>и</w:t>
      </w:r>
      <w:r w:rsidR="008F0BAE" w:rsidRPr="0083144D">
        <w:rPr>
          <w:rFonts w:ascii="Times New Roman" w:eastAsia="Open Sans" w:hAnsi="Times New Roman" w:cs="Times New Roman"/>
          <w:sz w:val="28"/>
          <w:szCs w:val="28"/>
          <w:lang w:val="uk-UA"/>
        </w:rPr>
        <w:t xml:space="preserve"> місцевого бізнесу,</w:t>
      </w:r>
      <w:r w:rsidR="008F0BAE">
        <w:rPr>
          <w:rFonts w:ascii="Times New Roman" w:eastAsia="Open Sans" w:hAnsi="Times New Roman" w:cs="Times New Roman"/>
          <w:sz w:val="28"/>
          <w:szCs w:val="28"/>
          <w:lang w:val="uk-UA"/>
        </w:rPr>
        <w:t xml:space="preserve"> 2,9</w:t>
      </w:r>
      <w:r w:rsidR="00E21639" w:rsidRPr="0083144D">
        <w:rPr>
          <w:rFonts w:ascii="Times New Roman" w:eastAsia="Open Sans" w:hAnsi="Times New Roman" w:cs="Times New Roman"/>
          <w:sz w:val="28"/>
          <w:szCs w:val="28"/>
          <w:lang w:val="uk-UA"/>
        </w:rPr>
        <w:t xml:space="preserve">% </w:t>
      </w:r>
      <w:r w:rsidR="008F0BAE">
        <w:rPr>
          <w:rFonts w:ascii="Times New Roman" w:eastAsia="Open Sans" w:hAnsi="Times New Roman" w:cs="Times New Roman"/>
          <w:sz w:val="28"/>
          <w:szCs w:val="28"/>
          <w:lang w:val="uk-UA"/>
        </w:rPr>
        <w:t xml:space="preserve">– </w:t>
      </w:r>
      <w:r w:rsidR="00E21639" w:rsidRPr="0083144D">
        <w:rPr>
          <w:rFonts w:ascii="Times New Roman" w:eastAsia="Open Sans" w:hAnsi="Times New Roman" w:cs="Times New Roman"/>
          <w:sz w:val="28"/>
          <w:szCs w:val="28"/>
          <w:lang w:val="uk-UA"/>
        </w:rPr>
        <w:t>представник</w:t>
      </w:r>
      <w:r w:rsidR="008F0BAE">
        <w:rPr>
          <w:rFonts w:ascii="Times New Roman" w:eastAsia="Open Sans" w:hAnsi="Times New Roman" w:cs="Times New Roman"/>
          <w:sz w:val="28"/>
          <w:szCs w:val="28"/>
          <w:lang w:val="uk-UA"/>
        </w:rPr>
        <w:t>и</w:t>
      </w:r>
      <w:r w:rsidR="00E21639" w:rsidRPr="0083144D">
        <w:rPr>
          <w:rFonts w:ascii="Times New Roman" w:eastAsia="Open Sans" w:hAnsi="Times New Roman" w:cs="Times New Roman"/>
          <w:sz w:val="28"/>
          <w:szCs w:val="28"/>
          <w:lang w:val="uk-UA"/>
        </w:rPr>
        <w:t xml:space="preserve"> локальних громадських організацій, </w:t>
      </w:r>
      <w:r w:rsidR="008F0BAE">
        <w:rPr>
          <w:rFonts w:ascii="Times New Roman" w:eastAsia="Open Sans" w:hAnsi="Times New Roman" w:cs="Times New Roman"/>
          <w:sz w:val="28"/>
          <w:szCs w:val="28"/>
          <w:lang w:val="uk-UA"/>
        </w:rPr>
        <w:t>0,7% – ВПО, 0,7</w:t>
      </w:r>
      <w:r w:rsidR="00E21639" w:rsidRPr="0083144D">
        <w:rPr>
          <w:rFonts w:ascii="Times New Roman" w:eastAsia="Open Sans" w:hAnsi="Times New Roman" w:cs="Times New Roman"/>
          <w:sz w:val="28"/>
          <w:szCs w:val="28"/>
          <w:lang w:val="uk-UA"/>
        </w:rPr>
        <w:t xml:space="preserve">% </w:t>
      </w:r>
      <w:r w:rsidR="008F0BAE">
        <w:rPr>
          <w:rFonts w:ascii="Times New Roman" w:eastAsia="Open Sans" w:hAnsi="Times New Roman" w:cs="Times New Roman"/>
          <w:sz w:val="28"/>
          <w:szCs w:val="28"/>
          <w:lang w:val="uk-UA"/>
        </w:rPr>
        <w:t>– представники ЗМІ</w:t>
      </w:r>
      <w:r w:rsidR="00E21639" w:rsidRPr="0083144D">
        <w:rPr>
          <w:rFonts w:ascii="Times New Roman" w:eastAsia="Open Sans" w:hAnsi="Times New Roman" w:cs="Times New Roman"/>
          <w:sz w:val="28"/>
          <w:szCs w:val="28"/>
          <w:lang w:val="uk-UA"/>
        </w:rPr>
        <w:t xml:space="preserve">). </w:t>
      </w:r>
      <w:r w:rsidR="008F0BAE">
        <w:rPr>
          <w:rFonts w:ascii="Times New Roman" w:eastAsia="Open Sans" w:hAnsi="Times New Roman" w:cs="Times New Roman"/>
          <w:sz w:val="28"/>
          <w:szCs w:val="28"/>
          <w:lang w:val="uk-UA"/>
        </w:rPr>
        <w:t>61,2</w:t>
      </w:r>
      <w:r w:rsidR="00E21639" w:rsidRPr="0083144D">
        <w:rPr>
          <w:rFonts w:ascii="Times New Roman" w:eastAsia="Open Sans" w:hAnsi="Times New Roman" w:cs="Times New Roman"/>
          <w:sz w:val="28"/>
          <w:szCs w:val="28"/>
          <w:lang w:val="uk-UA"/>
        </w:rPr>
        <w:t xml:space="preserve">% респондентів зазначили, що їм відомі випадки відмови посадовими особами міської ради громадянам у законних та правомірних вимогах (адміністративна послуга, звернення, вирішення проблеми в громаді). </w:t>
      </w:r>
    </w:p>
    <w:p w14:paraId="2570BAA7" w14:textId="3F201DA9" w:rsidR="003C6655" w:rsidRDefault="003C6655" w:rsidP="003C6655">
      <w:pPr>
        <w:spacing w:after="0" w:line="360" w:lineRule="auto"/>
        <w:ind w:firstLine="567"/>
        <w:jc w:val="center"/>
        <w:rPr>
          <w:rFonts w:ascii="Times New Roman" w:eastAsia="Open Sans" w:hAnsi="Times New Roman" w:cs="Times New Roman"/>
          <w:sz w:val="28"/>
          <w:szCs w:val="28"/>
          <w:lang w:val="uk-UA"/>
        </w:rPr>
      </w:pPr>
      <w:r>
        <w:rPr>
          <w:rFonts w:ascii="Times New Roman" w:eastAsia="Open Sans" w:hAnsi="Times New Roman" w:cs="Times New Roman"/>
          <w:noProof/>
          <w:sz w:val="28"/>
          <w:szCs w:val="28"/>
          <w:lang w:val="uk-UA" w:eastAsia="uk-UA"/>
        </w:rPr>
        <w:drawing>
          <wp:inline distT="0" distB="0" distL="0" distR="0" wp14:anchorId="4E1EB7CE" wp14:editId="46CA3796">
            <wp:extent cx="3992880" cy="253746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9.png"/>
                    <pic:cNvPicPr/>
                  </pic:nvPicPr>
                  <pic:blipFill rotWithShape="1">
                    <a:blip r:embed="rId5">
                      <a:extLst>
                        <a:ext uri="{28A0092B-C50C-407E-A947-70E740481C1C}">
                          <a14:useLocalDpi xmlns:a14="http://schemas.microsoft.com/office/drawing/2010/main" val="0"/>
                        </a:ext>
                      </a:extLst>
                    </a:blip>
                    <a:srcRect r="25779"/>
                    <a:stretch/>
                  </pic:blipFill>
                  <pic:spPr bwMode="auto">
                    <a:xfrm>
                      <a:off x="0" y="0"/>
                      <a:ext cx="3993226" cy="2537680"/>
                    </a:xfrm>
                    <a:prstGeom prst="rect">
                      <a:avLst/>
                    </a:prstGeom>
                    <a:ln>
                      <a:noFill/>
                    </a:ln>
                    <a:extLst>
                      <a:ext uri="{53640926-AAD7-44D8-BBD7-CCE9431645EC}">
                        <a14:shadowObscured xmlns:a14="http://schemas.microsoft.com/office/drawing/2010/main"/>
                      </a:ext>
                    </a:extLst>
                  </pic:spPr>
                </pic:pic>
              </a:graphicData>
            </a:graphic>
          </wp:inline>
        </w:drawing>
      </w:r>
    </w:p>
    <w:p w14:paraId="75AD8564" w14:textId="46B83FB4" w:rsidR="008F0BAE" w:rsidRDefault="00143A54" w:rsidP="0083144D">
      <w:pPr>
        <w:spacing w:after="0" w:line="360" w:lineRule="auto"/>
        <w:ind w:firstLine="567"/>
        <w:jc w:val="both"/>
        <w:rPr>
          <w:rFonts w:ascii="Times New Roman" w:eastAsia="Open Sans" w:hAnsi="Times New Roman" w:cs="Times New Roman"/>
          <w:sz w:val="28"/>
          <w:szCs w:val="28"/>
          <w:lang w:val="uk-UA"/>
        </w:rPr>
      </w:pPr>
      <w:r>
        <w:rPr>
          <w:rFonts w:ascii="Times New Roman" w:eastAsia="Open Sans" w:hAnsi="Times New Roman" w:cs="Times New Roman"/>
          <w:sz w:val="28"/>
          <w:szCs w:val="28"/>
          <w:lang w:val="uk-UA"/>
        </w:rPr>
        <w:t>У</w:t>
      </w:r>
      <w:r w:rsidR="00E21639" w:rsidRPr="0083144D">
        <w:rPr>
          <w:rFonts w:ascii="Times New Roman" w:eastAsia="Open Sans" w:hAnsi="Times New Roman" w:cs="Times New Roman"/>
          <w:sz w:val="28"/>
          <w:szCs w:val="28"/>
          <w:lang w:val="uk-UA"/>
        </w:rPr>
        <w:t xml:space="preserve"> той самий час, 6</w:t>
      </w:r>
      <w:r w:rsidR="008F0BAE">
        <w:rPr>
          <w:rFonts w:ascii="Times New Roman" w:eastAsia="Open Sans" w:hAnsi="Times New Roman" w:cs="Times New Roman"/>
          <w:sz w:val="28"/>
          <w:szCs w:val="28"/>
          <w:lang w:val="uk-UA"/>
        </w:rPr>
        <w:t>4</w:t>
      </w:r>
      <w:r w:rsidR="00E21639" w:rsidRPr="0083144D">
        <w:rPr>
          <w:rFonts w:ascii="Times New Roman" w:eastAsia="Open Sans" w:hAnsi="Times New Roman" w:cs="Times New Roman"/>
          <w:sz w:val="28"/>
          <w:szCs w:val="28"/>
          <w:lang w:val="uk-UA"/>
        </w:rPr>
        <w:t xml:space="preserve">% учасників опитування відповіли, що особисто не стикались з випадками корупційних проявів при взаємодії посадовими особами міської ради або депутатами. </w:t>
      </w:r>
    </w:p>
    <w:p w14:paraId="596E5DCC" w14:textId="791C97BE" w:rsidR="003C6655" w:rsidRDefault="003C6655" w:rsidP="003C6655">
      <w:pPr>
        <w:spacing w:after="0" w:line="360" w:lineRule="auto"/>
        <w:ind w:firstLine="567"/>
        <w:jc w:val="center"/>
        <w:rPr>
          <w:rFonts w:ascii="Times New Roman" w:eastAsia="Open Sans" w:hAnsi="Times New Roman" w:cs="Times New Roman"/>
          <w:sz w:val="28"/>
          <w:szCs w:val="28"/>
          <w:lang w:val="uk-UA"/>
        </w:rPr>
      </w:pPr>
      <w:r>
        <w:rPr>
          <w:rFonts w:ascii="Times New Roman" w:eastAsia="Open Sans" w:hAnsi="Times New Roman" w:cs="Times New Roman"/>
          <w:noProof/>
          <w:sz w:val="28"/>
          <w:szCs w:val="28"/>
          <w:lang w:val="uk-UA" w:eastAsia="uk-UA"/>
        </w:rPr>
        <w:lastRenderedPageBreak/>
        <w:drawing>
          <wp:inline distT="0" distB="0" distL="0" distR="0" wp14:anchorId="58F65EB7" wp14:editId="260BFC4B">
            <wp:extent cx="3992880" cy="2392679"/>
            <wp:effectExtent l="0" t="0" r="762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8.png"/>
                    <pic:cNvPicPr/>
                  </pic:nvPicPr>
                  <pic:blipFill rotWithShape="1">
                    <a:blip r:embed="rId6">
                      <a:extLst>
                        <a:ext uri="{28A0092B-C50C-407E-A947-70E740481C1C}">
                          <a14:useLocalDpi xmlns:a14="http://schemas.microsoft.com/office/drawing/2010/main" val="0"/>
                        </a:ext>
                      </a:extLst>
                    </a:blip>
                    <a:srcRect r="25989"/>
                    <a:stretch/>
                  </pic:blipFill>
                  <pic:spPr bwMode="auto">
                    <a:xfrm>
                      <a:off x="0" y="0"/>
                      <a:ext cx="3993226" cy="2392887"/>
                    </a:xfrm>
                    <a:prstGeom prst="rect">
                      <a:avLst/>
                    </a:prstGeom>
                    <a:ln>
                      <a:noFill/>
                    </a:ln>
                    <a:extLst>
                      <a:ext uri="{53640926-AAD7-44D8-BBD7-CCE9431645EC}">
                        <a14:shadowObscured xmlns:a14="http://schemas.microsoft.com/office/drawing/2010/main"/>
                      </a:ext>
                    </a:extLst>
                  </pic:spPr>
                </pic:pic>
              </a:graphicData>
            </a:graphic>
          </wp:inline>
        </w:drawing>
      </w:r>
    </w:p>
    <w:p w14:paraId="523F4A68" w14:textId="77777777" w:rsidR="003C6655" w:rsidRDefault="00E21639" w:rsidP="003C6655">
      <w:p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 xml:space="preserve">Найбільш </w:t>
      </w:r>
      <w:proofErr w:type="spellStart"/>
      <w:r w:rsidRPr="0083144D">
        <w:rPr>
          <w:rFonts w:ascii="Times New Roman" w:eastAsia="Open Sans" w:hAnsi="Times New Roman" w:cs="Times New Roman"/>
          <w:sz w:val="28"/>
          <w:szCs w:val="28"/>
          <w:lang w:val="uk-UA"/>
        </w:rPr>
        <w:t>корупційно</w:t>
      </w:r>
      <w:proofErr w:type="spellEnd"/>
      <w:r w:rsidRPr="0083144D">
        <w:rPr>
          <w:rFonts w:ascii="Times New Roman" w:eastAsia="Open Sans" w:hAnsi="Times New Roman" w:cs="Times New Roman"/>
          <w:sz w:val="28"/>
          <w:szCs w:val="28"/>
          <w:lang w:val="uk-UA"/>
        </w:rPr>
        <w:t xml:space="preserve"> вразливими сферами діяльності міської</w:t>
      </w:r>
      <w:r w:rsidR="0089086F" w:rsidRPr="0083144D">
        <w:rPr>
          <w:rFonts w:ascii="Times New Roman" w:eastAsia="Open Sans" w:hAnsi="Times New Roman" w:cs="Times New Roman"/>
          <w:sz w:val="28"/>
          <w:szCs w:val="28"/>
          <w:lang w:val="uk-UA"/>
        </w:rPr>
        <w:t xml:space="preserve"> </w:t>
      </w:r>
      <w:r w:rsidRPr="0083144D">
        <w:rPr>
          <w:rFonts w:ascii="Times New Roman" w:eastAsia="Open Sans" w:hAnsi="Times New Roman" w:cs="Times New Roman"/>
          <w:sz w:val="28"/>
          <w:szCs w:val="28"/>
          <w:lang w:val="uk-UA"/>
        </w:rPr>
        <w:t xml:space="preserve">ради було визначено </w:t>
      </w:r>
      <w:r w:rsidR="0089086F" w:rsidRPr="0083144D">
        <w:rPr>
          <w:rFonts w:ascii="Times New Roman" w:eastAsia="Open Sans" w:hAnsi="Times New Roman" w:cs="Times New Roman"/>
          <w:sz w:val="28"/>
          <w:szCs w:val="28"/>
          <w:lang w:val="uk-UA"/>
        </w:rPr>
        <w:t>земельні відносини, капітальне будівництво</w:t>
      </w:r>
      <w:r w:rsidR="0020422D">
        <w:rPr>
          <w:rFonts w:ascii="Times New Roman" w:eastAsia="Open Sans" w:hAnsi="Times New Roman" w:cs="Times New Roman"/>
          <w:sz w:val="28"/>
          <w:szCs w:val="28"/>
          <w:lang w:val="uk-UA"/>
        </w:rPr>
        <w:t>, ремонт і утримання доріг</w:t>
      </w:r>
      <w:r w:rsidR="0089086F" w:rsidRPr="0083144D">
        <w:rPr>
          <w:rFonts w:ascii="Times New Roman" w:eastAsia="Open Sans" w:hAnsi="Times New Roman" w:cs="Times New Roman"/>
          <w:sz w:val="28"/>
          <w:szCs w:val="28"/>
          <w:lang w:val="uk-UA"/>
        </w:rPr>
        <w:t>.</w:t>
      </w:r>
      <w:r w:rsidR="00382485" w:rsidRPr="0083144D">
        <w:rPr>
          <w:rFonts w:ascii="Times New Roman" w:eastAsia="Open Sans" w:hAnsi="Times New Roman" w:cs="Times New Roman"/>
          <w:sz w:val="28"/>
          <w:szCs w:val="28"/>
          <w:lang w:val="uk-UA"/>
        </w:rPr>
        <w:t xml:space="preserve"> </w:t>
      </w:r>
    </w:p>
    <w:p w14:paraId="2844C278" w14:textId="61166C4B" w:rsidR="006E169D" w:rsidRDefault="00382485" w:rsidP="003C6655">
      <w:p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 xml:space="preserve">На питання чи є повним та достовірним обсяг інформації, що розміщується на інформаційних ресурсах міської ради (інформаційна сторінка </w:t>
      </w:r>
      <w:proofErr w:type="spellStart"/>
      <w:r w:rsidRPr="0083144D">
        <w:rPr>
          <w:rFonts w:ascii="Times New Roman" w:eastAsia="Open Sans" w:hAnsi="Times New Roman" w:cs="Times New Roman"/>
          <w:sz w:val="28"/>
          <w:szCs w:val="28"/>
          <w:lang w:val="uk-UA"/>
        </w:rPr>
        <w:t>вебсайт</w:t>
      </w:r>
      <w:proofErr w:type="spellEnd"/>
      <w:r w:rsidRPr="0083144D">
        <w:rPr>
          <w:rFonts w:ascii="Times New Roman" w:eastAsia="Open Sans" w:hAnsi="Times New Roman" w:cs="Times New Roman"/>
          <w:sz w:val="28"/>
          <w:szCs w:val="28"/>
          <w:lang w:val="uk-UA"/>
        </w:rPr>
        <w:t>, інформаційних стендах у приміщенні тощо) стосовно діяльності та шляхів оскарження рішень, дій чи бездіяльності посадових осіб</w:t>
      </w:r>
      <w:r w:rsidR="003C6655">
        <w:rPr>
          <w:rFonts w:ascii="Times New Roman" w:eastAsia="Open Sans" w:hAnsi="Times New Roman" w:cs="Times New Roman"/>
          <w:sz w:val="28"/>
          <w:szCs w:val="28"/>
          <w:lang w:val="uk-UA"/>
        </w:rPr>
        <w:t xml:space="preserve"> 6</w:t>
      </w:r>
      <w:r w:rsidR="003C6655">
        <w:rPr>
          <w:rFonts w:ascii="Times New Roman" w:eastAsia="Open Sans" w:hAnsi="Times New Roman" w:cs="Times New Roman"/>
          <w:sz w:val="28"/>
          <w:szCs w:val="28"/>
        </w:rPr>
        <w:t>8</w:t>
      </w:r>
      <w:r w:rsidR="003C6655">
        <w:rPr>
          <w:rFonts w:ascii="Times New Roman" w:eastAsia="Open Sans" w:hAnsi="Times New Roman" w:cs="Times New Roman"/>
          <w:sz w:val="28"/>
          <w:szCs w:val="28"/>
          <w:lang w:val="uk-UA"/>
        </w:rPr>
        <w:t>,</w:t>
      </w:r>
      <w:r w:rsidR="003C6655">
        <w:rPr>
          <w:rFonts w:ascii="Times New Roman" w:eastAsia="Open Sans" w:hAnsi="Times New Roman" w:cs="Times New Roman"/>
          <w:sz w:val="28"/>
          <w:szCs w:val="28"/>
        </w:rPr>
        <w:t>3</w:t>
      </w:r>
      <w:r w:rsidRPr="0083144D">
        <w:rPr>
          <w:rFonts w:ascii="Times New Roman" w:eastAsia="Open Sans" w:hAnsi="Times New Roman" w:cs="Times New Roman"/>
          <w:sz w:val="28"/>
          <w:szCs w:val="28"/>
          <w:lang w:val="uk-UA"/>
        </w:rPr>
        <w:t xml:space="preserve">% опитаних відповіли, що інформація розміщується не в повному обсязі. </w:t>
      </w:r>
      <w:r w:rsidR="003C6655">
        <w:rPr>
          <w:rFonts w:ascii="Times New Roman" w:eastAsia="Open Sans" w:hAnsi="Times New Roman" w:cs="Times New Roman"/>
          <w:sz w:val="28"/>
          <w:szCs w:val="28"/>
          <w:lang w:val="uk-UA"/>
        </w:rPr>
        <w:t xml:space="preserve">Водночас 17,3 % опитаних вважають, що інформація </w:t>
      </w:r>
      <w:r w:rsidR="003C6655" w:rsidRPr="003C6655">
        <w:rPr>
          <w:rFonts w:ascii="Times New Roman" w:eastAsia="Open Sans" w:hAnsi="Times New Roman" w:cs="Times New Roman"/>
          <w:sz w:val="28"/>
          <w:szCs w:val="28"/>
          <w:lang w:val="uk-UA"/>
        </w:rPr>
        <w:t xml:space="preserve">розміщується </w:t>
      </w:r>
      <w:r w:rsidR="003C6655">
        <w:rPr>
          <w:rFonts w:ascii="Times New Roman" w:eastAsia="Open Sans" w:hAnsi="Times New Roman" w:cs="Times New Roman"/>
          <w:sz w:val="28"/>
          <w:szCs w:val="28"/>
          <w:lang w:val="uk-UA"/>
        </w:rPr>
        <w:t xml:space="preserve">у </w:t>
      </w:r>
      <w:r w:rsidR="003C6655" w:rsidRPr="003C6655">
        <w:rPr>
          <w:rFonts w:ascii="Times New Roman" w:eastAsia="Open Sans" w:hAnsi="Times New Roman" w:cs="Times New Roman"/>
          <w:sz w:val="28"/>
          <w:szCs w:val="28"/>
          <w:lang w:val="uk-UA"/>
        </w:rPr>
        <w:t>повному обсязі та є зрозумілою</w:t>
      </w:r>
      <w:r w:rsidR="003C6655">
        <w:rPr>
          <w:rFonts w:ascii="Times New Roman" w:eastAsia="Open Sans" w:hAnsi="Times New Roman" w:cs="Times New Roman"/>
          <w:sz w:val="28"/>
          <w:szCs w:val="28"/>
          <w:lang w:val="uk-UA"/>
        </w:rPr>
        <w:t>.</w:t>
      </w:r>
    </w:p>
    <w:p w14:paraId="34456465" w14:textId="7B8D93E3" w:rsidR="003C6655" w:rsidRDefault="003C6655" w:rsidP="003C6655">
      <w:pPr>
        <w:spacing w:after="0" w:line="360" w:lineRule="auto"/>
        <w:ind w:firstLine="567"/>
        <w:jc w:val="both"/>
        <w:rPr>
          <w:rFonts w:ascii="Times New Roman" w:eastAsia="Open Sans" w:hAnsi="Times New Roman" w:cs="Times New Roman"/>
          <w:sz w:val="28"/>
          <w:szCs w:val="28"/>
          <w:lang w:val="uk-UA"/>
        </w:rPr>
      </w:pPr>
      <w:r>
        <w:rPr>
          <w:rFonts w:ascii="Times New Roman" w:eastAsia="Open Sans" w:hAnsi="Times New Roman" w:cs="Times New Roman"/>
          <w:noProof/>
          <w:sz w:val="28"/>
          <w:szCs w:val="28"/>
          <w:lang w:val="uk-UA" w:eastAsia="uk-UA"/>
        </w:rPr>
        <w:lastRenderedPageBreak/>
        <w:drawing>
          <wp:inline distT="0" distB="0" distL="0" distR="0" wp14:anchorId="016F69DF" wp14:editId="0DCB47A3">
            <wp:extent cx="5357324" cy="28806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7.png"/>
                    <pic:cNvPicPr/>
                  </pic:nvPicPr>
                  <pic:blipFill>
                    <a:blip r:embed="rId7">
                      <a:extLst>
                        <a:ext uri="{28A0092B-C50C-407E-A947-70E740481C1C}">
                          <a14:useLocalDpi xmlns:a14="http://schemas.microsoft.com/office/drawing/2010/main" val="0"/>
                        </a:ext>
                      </a:extLst>
                    </a:blip>
                    <a:stretch>
                      <a:fillRect/>
                    </a:stretch>
                  </pic:blipFill>
                  <pic:spPr>
                    <a:xfrm>
                      <a:off x="0" y="0"/>
                      <a:ext cx="5357324" cy="2880610"/>
                    </a:xfrm>
                    <a:prstGeom prst="rect">
                      <a:avLst/>
                    </a:prstGeom>
                  </pic:spPr>
                </pic:pic>
              </a:graphicData>
            </a:graphic>
          </wp:inline>
        </w:drawing>
      </w:r>
    </w:p>
    <w:p w14:paraId="2B590696" w14:textId="77777777" w:rsidR="002F54DB" w:rsidRDefault="002F54DB" w:rsidP="003C6655">
      <w:pPr>
        <w:spacing w:after="0" w:line="360" w:lineRule="auto"/>
        <w:ind w:firstLine="567"/>
        <w:jc w:val="both"/>
        <w:rPr>
          <w:rFonts w:ascii="Times New Roman" w:eastAsia="Open Sans" w:hAnsi="Times New Roman" w:cs="Times New Roman"/>
          <w:sz w:val="28"/>
          <w:szCs w:val="28"/>
          <w:lang w:val="uk-UA"/>
        </w:rPr>
      </w:pPr>
    </w:p>
    <w:p w14:paraId="4168C73D" w14:textId="16FAB75C" w:rsidR="003C6655" w:rsidRDefault="003C6655" w:rsidP="003C6655">
      <w:pPr>
        <w:spacing w:after="0" w:line="360" w:lineRule="auto"/>
        <w:ind w:firstLine="567"/>
        <w:jc w:val="both"/>
        <w:rPr>
          <w:rFonts w:ascii="Times New Roman" w:eastAsia="Open Sans" w:hAnsi="Times New Roman" w:cs="Times New Roman"/>
          <w:sz w:val="28"/>
          <w:szCs w:val="28"/>
          <w:lang w:val="uk-UA"/>
        </w:rPr>
      </w:pPr>
      <w:r>
        <w:rPr>
          <w:rFonts w:ascii="Times New Roman" w:eastAsia="Open Sans" w:hAnsi="Times New Roman" w:cs="Times New Roman"/>
          <w:sz w:val="28"/>
          <w:szCs w:val="28"/>
          <w:lang w:val="uk-UA"/>
        </w:rPr>
        <w:t xml:space="preserve">Цікавим видається також факт щодо опитування про </w:t>
      </w:r>
      <w:r w:rsidRPr="003C6655">
        <w:rPr>
          <w:rFonts w:ascii="Times New Roman" w:eastAsia="Open Sans" w:hAnsi="Times New Roman" w:cs="Times New Roman"/>
          <w:sz w:val="28"/>
          <w:szCs w:val="28"/>
          <w:lang w:val="uk-UA"/>
        </w:rPr>
        <w:t xml:space="preserve">наявні канали зовнішньої комунікації (сайт, сторінка в </w:t>
      </w:r>
      <w:proofErr w:type="spellStart"/>
      <w:r w:rsidRPr="003C6655">
        <w:rPr>
          <w:rFonts w:ascii="Times New Roman" w:eastAsia="Open Sans" w:hAnsi="Times New Roman" w:cs="Times New Roman"/>
          <w:sz w:val="28"/>
          <w:szCs w:val="28"/>
          <w:lang w:val="uk-UA"/>
        </w:rPr>
        <w:t>соцмережі</w:t>
      </w:r>
      <w:proofErr w:type="spellEnd"/>
      <w:r w:rsidRPr="003C6655">
        <w:rPr>
          <w:rFonts w:ascii="Times New Roman" w:eastAsia="Open Sans" w:hAnsi="Times New Roman" w:cs="Times New Roman"/>
          <w:sz w:val="28"/>
          <w:szCs w:val="28"/>
          <w:lang w:val="uk-UA"/>
        </w:rPr>
        <w:t>, електронний ресурс е-приймальня, інформаційні стенди) Житомирської міської ради</w:t>
      </w:r>
      <w:r>
        <w:rPr>
          <w:rFonts w:ascii="Times New Roman" w:eastAsia="Open Sans" w:hAnsi="Times New Roman" w:cs="Times New Roman"/>
          <w:sz w:val="28"/>
          <w:szCs w:val="28"/>
          <w:lang w:val="uk-UA"/>
        </w:rPr>
        <w:t xml:space="preserve">, адже 61,2% опитаних зазначили, що згадані ресурси є </w:t>
      </w:r>
      <w:r w:rsidRPr="003C6655">
        <w:rPr>
          <w:rFonts w:ascii="Times New Roman" w:eastAsia="Open Sans" w:hAnsi="Times New Roman" w:cs="Times New Roman"/>
          <w:sz w:val="28"/>
          <w:szCs w:val="28"/>
          <w:lang w:val="uk-UA"/>
        </w:rPr>
        <w:t>дост</w:t>
      </w:r>
      <w:r>
        <w:rPr>
          <w:rFonts w:ascii="Times New Roman" w:eastAsia="Open Sans" w:hAnsi="Times New Roman" w:cs="Times New Roman"/>
          <w:sz w:val="28"/>
          <w:szCs w:val="28"/>
          <w:lang w:val="uk-UA"/>
        </w:rPr>
        <w:t>упними, зрозумілими та зручними.</w:t>
      </w:r>
    </w:p>
    <w:p w14:paraId="25AB7225" w14:textId="519E323F" w:rsidR="003C6655" w:rsidRPr="003C6655" w:rsidRDefault="003C6655" w:rsidP="003C6655">
      <w:pPr>
        <w:spacing w:after="0" w:line="360" w:lineRule="auto"/>
        <w:ind w:firstLine="567"/>
        <w:jc w:val="center"/>
        <w:rPr>
          <w:rFonts w:ascii="Times New Roman" w:eastAsia="Open Sans" w:hAnsi="Times New Roman" w:cs="Times New Roman"/>
          <w:sz w:val="28"/>
          <w:szCs w:val="28"/>
          <w:lang w:val="uk-UA"/>
        </w:rPr>
      </w:pPr>
      <w:r>
        <w:rPr>
          <w:rFonts w:ascii="Times New Roman" w:eastAsia="Open Sans" w:hAnsi="Times New Roman" w:cs="Times New Roman"/>
          <w:noProof/>
          <w:sz w:val="28"/>
          <w:szCs w:val="28"/>
          <w:lang w:val="uk-UA" w:eastAsia="uk-UA"/>
        </w:rPr>
        <w:drawing>
          <wp:inline distT="0" distB="0" distL="0" distR="0" wp14:anchorId="3CFA7CBE" wp14:editId="5BB4544A">
            <wp:extent cx="3939540" cy="27584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6.png"/>
                    <pic:cNvPicPr/>
                  </pic:nvPicPr>
                  <pic:blipFill rotWithShape="1">
                    <a:blip r:embed="rId8">
                      <a:extLst>
                        <a:ext uri="{28A0092B-C50C-407E-A947-70E740481C1C}">
                          <a14:useLocalDpi xmlns:a14="http://schemas.microsoft.com/office/drawing/2010/main" val="0"/>
                        </a:ext>
                      </a:extLst>
                    </a:blip>
                    <a:srcRect r="26977"/>
                    <a:stretch/>
                  </pic:blipFill>
                  <pic:spPr bwMode="auto">
                    <a:xfrm>
                      <a:off x="0" y="0"/>
                      <a:ext cx="3939882" cy="2758679"/>
                    </a:xfrm>
                    <a:prstGeom prst="rect">
                      <a:avLst/>
                    </a:prstGeom>
                    <a:ln>
                      <a:noFill/>
                    </a:ln>
                    <a:extLst>
                      <a:ext uri="{53640926-AAD7-44D8-BBD7-CCE9431645EC}">
                        <a14:shadowObscured xmlns:a14="http://schemas.microsoft.com/office/drawing/2010/main"/>
                      </a:ext>
                    </a:extLst>
                  </pic:spPr>
                </pic:pic>
              </a:graphicData>
            </a:graphic>
          </wp:inline>
        </w:drawing>
      </w:r>
    </w:p>
    <w:p w14:paraId="6B7292C4" w14:textId="6C4D3C52" w:rsidR="00C41E95" w:rsidRPr="0083144D" w:rsidRDefault="00C41E95" w:rsidP="0083144D">
      <w:p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За результатами оцін</w:t>
      </w:r>
      <w:r w:rsidR="00A94E33" w:rsidRPr="0083144D">
        <w:rPr>
          <w:rFonts w:ascii="Times New Roman" w:eastAsia="Open Sans" w:hAnsi="Times New Roman" w:cs="Times New Roman"/>
          <w:sz w:val="28"/>
          <w:szCs w:val="28"/>
          <w:lang w:val="uk-UA"/>
        </w:rPr>
        <w:t xml:space="preserve">ки було сформовано реєстр корупційних ризиків </w:t>
      </w:r>
      <w:r w:rsidR="0083144D" w:rsidRPr="0083144D">
        <w:rPr>
          <w:rFonts w:ascii="Times New Roman" w:eastAsia="Open Sans" w:hAnsi="Times New Roman" w:cs="Times New Roman"/>
          <w:sz w:val="28"/>
          <w:szCs w:val="28"/>
          <w:lang w:val="uk-UA"/>
        </w:rPr>
        <w:t>Житомирськ</w:t>
      </w:r>
      <w:r w:rsidR="00143A54">
        <w:rPr>
          <w:rFonts w:ascii="Times New Roman" w:eastAsia="Open Sans" w:hAnsi="Times New Roman" w:cs="Times New Roman"/>
          <w:sz w:val="28"/>
          <w:szCs w:val="28"/>
          <w:lang w:val="uk-UA"/>
        </w:rPr>
        <w:t>ої</w:t>
      </w:r>
      <w:r w:rsidR="002F54DB">
        <w:rPr>
          <w:rFonts w:ascii="Times New Roman" w:eastAsia="Open Sans" w:hAnsi="Times New Roman" w:cs="Times New Roman"/>
          <w:sz w:val="28"/>
          <w:szCs w:val="28"/>
          <w:lang w:val="uk-UA"/>
        </w:rPr>
        <w:t xml:space="preserve"> міської ради, який містить 108</w:t>
      </w:r>
      <w:r w:rsidR="00A94E33" w:rsidRPr="0083144D">
        <w:rPr>
          <w:rFonts w:ascii="Times New Roman" w:eastAsia="Open Sans" w:hAnsi="Times New Roman" w:cs="Times New Roman"/>
          <w:sz w:val="28"/>
          <w:szCs w:val="28"/>
          <w:lang w:val="uk-UA"/>
        </w:rPr>
        <w:t xml:space="preserve"> корупційних ризики в </w:t>
      </w:r>
      <w:r w:rsidR="002F54DB">
        <w:rPr>
          <w:rFonts w:ascii="Times New Roman" w:eastAsia="Open Sans" w:hAnsi="Times New Roman" w:cs="Times New Roman"/>
          <w:sz w:val="28"/>
          <w:szCs w:val="28"/>
          <w:lang w:val="uk-UA"/>
        </w:rPr>
        <w:t>62</w:t>
      </w:r>
      <w:r w:rsidRPr="0083144D">
        <w:rPr>
          <w:rFonts w:ascii="Times New Roman" w:eastAsia="Open Sans" w:hAnsi="Times New Roman" w:cs="Times New Roman"/>
          <w:sz w:val="28"/>
          <w:szCs w:val="28"/>
          <w:lang w:val="uk-UA"/>
        </w:rPr>
        <w:t xml:space="preserve"> </w:t>
      </w:r>
      <w:r w:rsidRPr="0083144D">
        <w:rPr>
          <w:rFonts w:ascii="Times New Roman" w:eastAsia="Open Sans" w:hAnsi="Times New Roman" w:cs="Times New Roman"/>
          <w:sz w:val="28"/>
          <w:szCs w:val="28"/>
          <w:lang w:val="uk-UA"/>
        </w:rPr>
        <w:lastRenderedPageBreak/>
        <w:t>індикатор</w:t>
      </w:r>
      <w:r w:rsidR="002F54DB">
        <w:rPr>
          <w:rFonts w:ascii="Times New Roman" w:eastAsia="Open Sans" w:hAnsi="Times New Roman" w:cs="Times New Roman"/>
          <w:sz w:val="28"/>
          <w:szCs w:val="28"/>
          <w:lang w:val="uk-UA"/>
        </w:rPr>
        <w:t>ах</w:t>
      </w:r>
      <w:r w:rsidRPr="0083144D">
        <w:rPr>
          <w:rFonts w:ascii="Times New Roman" w:eastAsia="Open Sans" w:hAnsi="Times New Roman" w:cs="Times New Roman"/>
          <w:sz w:val="28"/>
          <w:szCs w:val="28"/>
          <w:lang w:val="uk-UA"/>
        </w:rPr>
        <w:t xml:space="preserve"> у 6 </w:t>
      </w:r>
      <w:r w:rsidR="00D5090D" w:rsidRPr="0083144D">
        <w:rPr>
          <w:rFonts w:ascii="Times New Roman" w:eastAsia="Open Sans" w:hAnsi="Times New Roman" w:cs="Times New Roman"/>
          <w:sz w:val="28"/>
          <w:szCs w:val="28"/>
          <w:lang w:val="uk-UA"/>
        </w:rPr>
        <w:t xml:space="preserve">вищезазначених </w:t>
      </w:r>
      <w:r w:rsidRPr="0083144D">
        <w:rPr>
          <w:rFonts w:ascii="Times New Roman" w:eastAsia="Open Sans" w:hAnsi="Times New Roman" w:cs="Times New Roman"/>
          <w:sz w:val="28"/>
          <w:szCs w:val="28"/>
          <w:lang w:val="uk-UA"/>
        </w:rPr>
        <w:t>сферах</w:t>
      </w:r>
      <w:r w:rsidR="00A94E33" w:rsidRPr="0083144D">
        <w:rPr>
          <w:rFonts w:ascii="Times New Roman" w:eastAsia="Open Sans" w:hAnsi="Times New Roman" w:cs="Times New Roman"/>
          <w:sz w:val="28"/>
          <w:szCs w:val="28"/>
          <w:lang w:val="uk-UA"/>
        </w:rPr>
        <w:t xml:space="preserve"> з визначеними заходами впливу на корупційний ризик (де це </w:t>
      </w:r>
      <w:r w:rsidR="00D5090D" w:rsidRPr="0083144D">
        <w:rPr>
          <w:rFonts w:ascii="Times New Roman" w:eastAsia="Open Sans" w:hAnsi="Times New Roman" w:cs="Times New Roman"/>
          <w:sz w:val="28"/>
          <w:szCs w:val="28"/>
          <w:lang w:val="uk-UA"/>
        </w:rPr>
        <w:t>доцільно), визначеними відповідальними виконавцями, індикаторами виконання заходів впливу на корупційні ризики тощо</w:t>
      </w:r>
      <w:r w:rsidR="00A94E33" w:rsidRPr="0083144D">
        <w:rPr>
          <w:rFonts w:ascii="Times New Roman" w:eastAsia="Open Sans" w:hAnsi="Times New Roman" w:cs="Times New Roman"/>
          <w:sz w:val="28"/>
          <w:szCs w:val="28"/>
          <w:lang w:val="uk-UA"/>
        </w:rPr>
        <w:t xml:space="preserve">. </w:t>
      </w:r>
    </w:p>
    <w:p w14:paraId="4031E3DD" w14:textId="61B3D0A0" w:rsidR="00D5090D" w:rsidRDefault="00D5090D" w:rsidP="0083144D">
      <w:pPr>
        <w:spacing w:after="0" w:line="360" w:lineRule="auto"/>
        <w:ind w:firstLine="567"/>
        <w:jc w:val="both"/>
        <w:rPr>
          <w:rFonts w:ascii="Times New Roman" w:eastAsia="Open Sans" w:hAnsi="Times New Roman" w:cs="Times New Roman"/>
          <w:sz w:val="28"/>
          <w:szCs w:val="28"/>
          <w:lang w:val="uk-UA"/>
        </w:rPr>
      </w:pPr>
      <w:r w:rsidRPr="0083144D">
        <w:rPr>
          <w:rFonts w:ascii="Times New Roman" w:eastAsia="Open Sans" w:hAnsi="Times New Roman" w:cs="Times New Roman"/>
          <w:sz w:val="28"/>
          <w:szCs w:val="28"/>
          <w:lang w:val="uk-UA"/>
        </w:rPr>
        <w:t xml:space="preserve">Оцінка корупційних ризиків у діяльності </w:t>
      </w:r>
      <w:r w:rsidR="0083144D" w:rsidRPr="0083144D">
        <w:rPr>
          <w:rFonts w:ascii="Times New Roman" w:eastAsia="Open Sans" w:hAnsi="Times New Roman" w:cs="Times New Roman"/>
          <w:sz w:val="28"/>
          <w:szCs w:val="28"/>
          <w:lang w:val="uk-UA"/>
        </w:rPr>
        <w:t>Житомирської</w:t>
      </w:r>
      <w:r w:rsidRPr="0083144D">
        <w:rPr>
          <w:rFonts w:ascii="Times New Roman" w:eastAsia="Open Sans" w:hAnsi="Times New Roman" w:cs="Times New Roman"/>
          <w:sz w:val="28"/>
          <w:szCs w:val="28"/>
          <w:lang w:val="uk-UA"/>
        </w:rPr>
        <w:t xml:space="preserve"> міської ради є складовою частиною загальної системи управління такими ризиками. Для подальшого впровадження напрацьованих конкретних заходів, спрямованих на мінімізацію ризиків, або їх усунення робочою групою буде напрацьовано План доброчесності </w:t>
      </w:r>
      <w:r w:rsidR="0083144D" w:rsidRPr="0083144D">
        <w:rPr>
          <w:rFonts w:ascii="Times New Roman" w:eastAsia="Open Sans" w:hAnsi="Times New Roman" w:cs="Times New Roman"/>
          <w:sz w:val="28"/>
          <w:szCs w:val="28"/>
          <w:lang w:val="uk-UA"/>
        </w:rPr>
        <w:t>Житомирськ</w:t>
      </w:r>
      <w:r w:rsidRPr="0083144D">
        <w:rPr>
          <w:rFonts w:ascii="Times New Roman" w:eastAsia="Open Sans" w:hAnsi="Times New Roman" w:cs="Times New Roman"/>
          <w:sz w:val="28"/>
          <w:szCs w:val="28"/>
          <w:lang w:val="uk-UA"/>
        </w:rPr>
        <w:t xml:space="preserve">ої територіальної громади. </w:t>
      </w:r>
    </w:p>
    <w:p w14:paraId="50626A03" w14:textId="378E1B23" w:rsidR="002F54DB" w:rsidRPr="002F54DB" w:rsidRDefault="002F54DB" w:rsidP="002F54DB">
      <w:pPr>
        <w:spacing w:after="0" w:line="360" w:lineRule="auto"/>
        <w:ind w:firstLine="567"/>
        <w:jc w:val="both"/>
        <w:rPr>
          <w:rFonts w:ascii="Times New Roman" w:eastAsia="Open Sans" w:hAnsi="Times New Roman" w:cs="Times New Roman"/>
          <w:sz w:val="28"/>
          <w:szCs w:val="28"/>
          <w:lang w:val="uk-UA"/>
        </w:rPr>
      </w:pPr>
      <w:r w:rsidRPr="002F54DB">
        <w:rPr>
          <w:rFonts w:ascii="Times New Roman" w:eastAsia="Open Sans" w:hAnsi="Times New Roman" w:cs="Times New Roman"/>
          <w:sz w:val="28"/>
          <w:szCs w:val="28"/>
          <w:lang w:val="uk-UA"/>
        </w:rPr>
        <w:t>План доброчесності міста є стратегічним документом міської ради, який розроблений з метою забезпечення дієвої протидії та запобігання корупції і базується на результатах оцінювання корупційних ризиків у діяльності Житомирської міської ради та її виконавчих органів.</w:t>
      </w:r>
    </w:p>
    <w:p w14:paraId="6A89C629" w14:textId="77777777" w:rsidR="002F54DB" w:rsidRPr="002F54DB" w:rsidRDefault="002F54DB" w:rsidP="002F54DB">
      <w:pPr>
        <w:spacing w:after="0" w:line="360" w:lineRule="auto"/>
        <w:ind w:firstLine="567"/>
        <w:jc w:val="both"/>
        <w:rPr>
          <w:rFonts w:ascii="Times New Roman" w:eastAsia="Open Sans" w:hAnsi="Times New Roman" w:cs="Times New Roman"/>
          <w:sz w:val="28"/>
          <w:szCs w:val="28"/>
          <w:lang w:val="uk-UA"/>
        </w:rPr>
      </w:pPr>
      <w:r w:rsidRPr="002F54DB">
        <w:rPr>
          <w:rFonts w:ascii="Times New Roman" w:eastAsia="Open Sans" w:hAnsi="Times New Roman" w:cs="Times New Roman"/>
          <w:sz w:val="28"/>
          <w:szCs w:val="28"/>
          <w:lang w:val="uk-UA"/>
        </w:rPr>
        <w:t xml:space="preserve">Метою підготовки Плану є визначення ефективних стратегічних і тактичних заходів, направлених на протидію корупції у Житомирській міській раді та її виконавчих органах, а також посилення їх спроможності у процесі створення та застосування механізмів запобігання корупції. </w:t>
      </w:r>
    </w:p>
    <w:p w14:paraId="42840144" w14:textId="77777777" w:rsidR="002F54DB" w:rsidRPr="002F54DB" w:rsidRDefault="002F54DB" w:rsidP="002F54DB">
      <w:pPr>
        <w:spacing w:after="0" w:line="360" w:lineRule="auto"/>
        <w:ind w:firstLine="567"/>
        <w:jc w:val="both"/>
        <w:rPr>
          <w:rFonts w:ascii="Times New Roman" w:eastAsia="Open Sans" w:hAnsi="Times New Roman" w:cs="Times New Roman"/>
          <w:sz w:val="28"/>
          <w:szCs w:val="28"/>
          <w:lang w:val="uk-UA"/>
        </w:rPr>
      </w:pPr>
      <w:r w:rsidRPr="002F54DB">
        <w:rPr>
          <w:rFonts w:ascii="Times New Roman" w:eastAsia="Open Sans" w:hAnsi="Times New Roman" w:cs="Times New Roman"/>
          <w:sz w:val="28"/>
          <w:szCs w:val="28"/>
          <w:lang w:val="uk-UA"/>
        </w:rPr>
        <w:t>Стандарти підготовки Плану:</w:t>
      </w:r>
    </w:p>
    <w:p w14:paraId="5D315688" w14:textId="77777777" w:rsidR="002F54DB" w:rsidRPr="002F54DB" w:rsidRDefault="002F54DB" w:rsidP="002F54DB">
      <w:pPr>
        <w:pStyle w:val="a3"/>
        <w:numPr>
          <w:ilvl w:val="0"/>
          <w:numId w:val="2"/>
        </w:numPr>
        <w:spacing w:after="0" w:line="360" w:lineRule="auto"/>
        <w:jc w:val="both"/>
        <w:rPr>
          <w:rFonts w:ascii="Times New Roman" w:eastAsia="Open Sans" w:hAnsi="Times New Roman" w:cs="Times New Roman"/>
          <w:sz w:val="28"/>
          <w:szCs w:val="28"/>
          <w:lang w:val="uk-UA"/>
        </w:rPr>
      </w:pPr>
      <w:r w:rsidRPr="002F54DB">
        <w:rPr>
          <w:rFonts w:ascii="Times New Roman" w:eastAsia="Open Sans" w:hAnsi="Times New Roman" w:cs="Times New Roman"/>
          <w:sz w:val="28"/>
          <w:szCs w:val="28"/>
          <w:lang w:val="uk-UA"/>
        </w:rPr>
        <w:t>‒</w:t>
      </w:r>
      <w:r w:rsidRPr="002F54DB">
        <w:rPr>
          <w:rFonts w:ascii="Times New Roman" w:eastAsia="Open Sans" w:hAnsi="Times New Roman" w:cs="Times New Roman"/>
          <w:sz w:val="28"/>
          <w:szCs w:val="28"/>
          <w:lang w:val="uk-UA"/>
        </w:rPr>
        <w:tab/>
        <w:t>базування на результатах оцінювання корупційних ризиків у діяльності міської ради та її виконавчих органів;</w:t>
      </w:r>
    </w:p>
    <w:p w14:paraId="48D18E86" w14:textId="77777777" w:rsidR="002F54DB" w:rsidRPr="002F54DB" w:rsidRDefault="002F54DB" w:rsidP="002F54DB">
      <w:pPr>
        <w:pStyle w:val="a3"/>
        <w:numPr>
          <w:ilvl w:val="0"/>
          <w:numId w:val="2"/>
        </w:numPr>
        <w:spacing w:after="0" w:line="360" w:lineRule="auto"/>
        <w:jc w:val="both"/>
        <w:rPr>
          <w:rFonts w:ascii="Times New Roman" w:eastAsia="Open Sans" w:hAnsi="Times New Roman" w:cs="Times New Roman"/>
          <w:sz w:val="28"/>
          <w:szCs w:val="28"/>
          <w:lang w:val="uk-UA"/>
        </w:rPr>
      </w:pPr>
      <w:r w:rsidRPr="002F54DB">
        <w:rPr>
          <w:rFonts w:ascii="Times New Roman" w:eastAsia="Open Sans" w:hAnsi="Times New Roman" w:cs="Times New Roman"/>
          <w:sz w:val="28"/>
          <w:szCs w:val="28"/>
          <w:lang w:val="uk-UA"/>
        </w:rPr>
        <w:t>‒</w:t>
      </w:r>
      <w:r w:rsidRPr="002F54DB">
        <w:rPr>
          <w:rFonts w:ascii="Times New Roman" w:eastAsia="Open Sans" w:hAnsi="Times New Roman" w:cs="Times New Roman"/>
          <w:sz w:val="28"/>
          <w:szCs w:val="28"/>
          <w:lang w:val="uk-UA"/>
        </w:rPr>
        <w:tab/>
        <w:t xml:space="preserve">комплексне охоплення найбільш корупційних сфер діяльності органів місцевого самоврядування: публічні закупівлі, земельні питання, архітектура та містобудування, управління нерухомим комунальним майном; </w:t>
      </w:r>
    </w:p>
    <w:p w14:paraId="2A5592D5" w14:textId="77777777" w:rsidR="002F54DB" w:rsidRPr="002F54DB" w:rsidRDefault="002F54DB" w:rsidP="002F54DB">
      <w:pPr>
        <w:pStyle w:val="a3"/>
        <w:numPr>
          <w:ilvl w:val="0"/>
          <w:numId w:val="2"/>
        </w:numPr>
        <w:spacing w:after="0" w:line="360" w:lineRule="auto"/>
        <w:jc w:val="both"/>
        <w:rPr>
          <w:rFonts w:ascii="Times New Roman" w:eastAsia="Open Sans" w:hAnsi="Times New Roman" w:cs="Times New Roman"/>
          <w:sz w:val="28"/>
          <w:szCs w:val="28"/>
          <w:lang w:val="uk-UA"/>
        </w:rPr>
      </w:pPr>
      <w:r w:rsidRPr="002F54DB">
        <w:rPr>
          <w:rFonts w:ascii="Times New Roman" w:eastAsia="Open Sans" w:hAnsi="Times New Roman" w:cs="Times New Roman"/>
          <w:sz w:val="28"/>
          <w:szCs w:val="28"/>
          <w:lang w:val="uk-UA"/>
        </w:rPr>
        <w:t>‒</w:t>
      </w:r>
      <w:r w:rsidRPr="002F54DB">
        <w:rPr>
          <w:rFonts w:ascii="Times New Roman" w:eastAsia="Open Sans" w:hAnsi="Times New Roman" w:cs="Times New Roman"/>
          <w:sz w:val="28"/>
          <w:szCs w:val="28"/>
          <w:lang w:val="uk-UA"/>
        </w:rPr>
        <w:tab/>
        <w:t xml:space="preserve">розробка Плану створеною в міській раді Робочою групою, із включенням до її складу депутатів, працівників органу місцевого </w:t>
      </w:r>
      <w:r w:rsidRPr="002F54DB">
        <w:rPr>
          <w:rFonts w:ascii="Times New Roman" w:eastAsia="Open Sans" w:hAnsi="Times New Roman" w:cs="Times New Roman"/>
          <w:sz w:val="28"/>
          <w:szCs w:val="28"/>
          <w:lang w:val="uk-UA"/>
        </w:rPr>
        <w:lastRenderedPageBreak/>
        <w:t>самоврядування, представників громадськості та незалежних експертів;</w:t>
      </w:r>
    </w:p>
    <w:p w14:paraId="2FEEBB4A" w14:textId="77777777" w:rsidR="002F54DB" w:rsidRPr="002F54DB" w:rsidRDefault="002F54DB" w:rsidP="002F54DB">
      <w:pPr>
        <w:pStyle w:val="a3"/>
        <w:numPr>
          <w:ilvl w:val="0"/>
          <w:numId w:val="2"/>
        </w:numPr>
        <w:spacing w:after="0" w:line="360" w:lineRule="auto"/>
        <w:jc w:val="both"/>
        <w:rPr>
          <w:rFonts w:ascii="Times New Roman" w:eastAsia="Open Sans" w:hAnsi="Times New Roman" w:cs="Times New Roman"/>
          <w:sz w:val="28"/>
          <w:szCs w:val="28"/>
          <w:lang w:val="uk-UA"/>
        </w:rPr>
      </w:pPr>
      <w:r w:rsidRPr="002F54DB">
        <w:rPr>
          <w:rFonts w:ascii="Times New Roman" w:eastAsia="Open Sans" w:hAnsi="Times New Roman" w:cs="Times New Roman"/>
          <w:sz w:val="28"/>
          <w:szCs w:val="28"/>
          <w:lang w:val="uk-UA"/>
        </w:rPr>
        <w:t>‒</w:t>
      </w:r>
      <w:r w:rsidRPr="002F54DB">
        <w:rPr>
          <w:rFonts w:ascii="Times New Roman" w:eastAsia="Open Sans" w:hAnsi="Times New Roman" w:cs="Times New Roman"/>
          <w:sz w:val="28"/>
          <w:szCs w:val="28"/>
          <w:lang w:val="uk-UA"/>
        </w:rPr>
        <w:tab/>
        <w:t>встановлення строків виконання заходів, направлених на мінімізацію/усунення корупційних ризиків, виявлених у діяльності міської ради, та визначення осіб, відповідальних за їх виконання;</w:t>
      </w:r>
    </w:p>
    <w:p w14:paraId="7493CB6A" w14:textId="77777777" w:rsidR="002F54DB" w:rsidRPr="002F54DB" w:rsidRDefault="002F54DB" w:rsidP="002F54DB">
      <w:pPr>
        <w:pStyle w:val="a3"/>
        <w:numPr>
          <w:ilvl w:val="0"/>
          <w:numId w:val="2"/>
        </w:numPr>
        <w:spacing w:after="0" w:line="360" w:lineRule="auto"/>
        <w:jc w:val="both"/>
        <w:rPr>
          <w:rFonts w:ascii="Times New Roman" w:eastAsia="Open Sans" w:hAnsi="Times New Roman" w:cs="Times New Roman"/>
          <w:sz w:val="28"/>
          <w:szCs w:val="28"/>
          <w:lang w:val="uk-UA"/>
        </w:rPr>
      </w:pPr>
      <w:r w:rsidRPr="002F54DB">
        <w:rPr>
          <w:rFonts w:ascii="Times New Roman" w:eastAsia="Open Sans" w:hAnsi="Times New Roman" w:cs="Times New Roman"/>
          <w:sz w:val="28"/>
          <w:szCs w:val="28"/>
          <w:lang w:val="uk-UA"/>
        </w:rPr>
        <w:t>‒</w:t>
      </w:r>
      <w:r w:rsidRPr="002F54DB">
        <w:rPr>
          <w:rFonts w:ascii="Times New Roman" w:eastAsia="Open Sans" w:hAnsi="Times New Roman" w:cs="Times New Roman"/>
          <w:sz w:val="28"/>
          <w:szCs w:val="28"/>
          <w:lang w:val="uk-UA"/>
        </w:rPr>
        <w:tab/>
        <w:t>визначення індикаторів виконання заходів, направлених на мінімізацію/усунення корупційних ризиків, виявлених у діяльності міської ради;</w:t>
      </w:r>
    </w:p>
    <w:p w14:paraId="64EF90ED" w14:textId="77777777" w:rsidR="002F54DB" w:rsidRPr="002F54DB" w:rsidRDefault="002F54DB" w:rsidP="002F54DB">
      <w:pPr>
        <w:pStyle w:val="a3"/>
        <w:numPr>
          <w:ilvl w:val="0"/>
          <w:numId w:val="2"/>
        </w:numPr>
        <w:spacing w:after="0" w:line="360" w:lineRule="auto"/>
        <w:jc w:val="both"/>
        <w:rPr>
          <w:rFonts w:ascii="Times New Roman" w:eastAsia="Open Sans" w:hAnsi="Times New Roman" w:cs="Times New Roman"/>
          <w:sz w:val="28"/>
          <w:szCs w:val="28"/>
          <w:lang w:val="uk-UA"/>
        </w:rPr>
      </w:pPr>
      <w:r w:rsidRPr="002F54DB">
        <w:rPr>
          <w:rFonts w:ascii="Times New Roman" w:eastAsia="Open Sans" w:hAnsi="Times New Roman" w:cs="Times New Roman"/>
          <w:sz w:val="28"/>
          <w:szCs w:val="28"/>
          <w:lang w:val="uk-UA"/>
        </w:rPr>
        <w:t>‒</w:t>
      </w:r>
      <w:r w:rsidRPr="002F54DB">
        <w:rPr>
          <w:rFonts w:ascii="Times New Roman" w:eastAsia="Open Sans" w:hAnsi="Times New Roman" w:cs="Times New Roman"/>
          <w:sz w:val="28"/>
          <w:szCs w:val="28"/>
          <w:lang w:val="uk-UA"/>
        </w:rPr>
        <w:tab/>
        <w:t>визначення порядку моніторингу та оцінки виконання;</w:t>
      </w:r>
    </w:p>
    <w:p w14:paraId="57C0DF89" w14:textId="5597B1D5" w:rsidR="002F54DB" w:rsidRPr="002F54DB" w:rsidRDefault="002F54DB" w:rsidP="002F54DB">
      <w:pPr>
        <w:pStyle w:val="a3"/>
        <w:numPr>
          <w:ilvl w:val="0"/>
          <w:numId w:val="2"/>
        </w:numPr>
        <w:spacing w:after="0" w:line="360" w:lineRule="auto"/>
        <w:jc w:val="both"/>
        <w:rPr>
          <w:rFonts w:ascii="Times New Roman" w:eastAsia="Open Sans" w:hAnsi="Times New Roman" w:cs="Times New Roman"/>
          <w:sz w:val="28"/>
          <w:szCs w:val="28"/>
          <w:lang w:val="uk-UA"/>
        </w:rPr>
      </w:pPr>
      <w:r w:rsidRPr="002F54DB">
        <w:rPr>
          <w:rFonts w:ascii="Times New Roman" w:eastAsia="Open Sans" w:hAnsi="Times New Roman" w:cs="Times New Roman"/>
          <w:sz w:val="28"/>
          <w:szCs w:val="28"/>
          <w:lang w:val="uk-UA"/>
        </w:rPr>
        <w:t>‒</w:t>
      </w:r>
      <w:r w:rsidRPr="002F54DB">
        <w:rPr>
          <w:rFonts w:ascii="Times New Roman" w:eastAsia="Open Sans" w:hAnsi="Times New Roman" w:cs="Times New Roman"/>
          <w:sz w:val="28"/>
          <w:szCs w:val="28"/>
          <w:lang w:val="uk-UA"/>
        </w:rPr>
        <w:tab/>
        <w:t>визначення порядку перегляду та внесення змін.</w:t>
      </w:r>
    </w:p>
    <w:p w14:paraId="0E08C24D" w14:textId="44FF80DF" w:rsidR="00A94E33" w:rsidRPr="0083144D" w:rsidRDefault="002F54DB" w:rsidP="0083144D">
      <w:pPr>
        <w:spacing w:after="0" w:line="360" w:lineRule="auto"/>
        <w:ind w:firstLine="567"/>
        <w:jc w:val="both"/>
        <w:rPr>
          <w:rFonts w:ascii="Times New Roman" w:eastAsia="Open Sans" w:hAnsi="Times New Roman" w:cs="Times New Roman"/>
          <w:sz w:val="28"/>
          <w:szCs w:val="28"/>
          <w:lang w:val="uk-UA"/>
        </w:rPr>
      </w:pPr>
      <w:r>
        <w:rPr>
          <w:rFonts w:ascii="Times New Roman" w:eastAsia="Open Sans" w:hAnsi="Times New Roman" w:cs="Times New Roman"/>
          <w:sz w:val="28"/>
          <w:szCs w:val="28"/>
          <w:lang w:val="uk-UA"/>
        </w:rPr>
        <w:t xml:space="preserve">Цей Звіт </w:t>
      </w:r>
      <w:r w:rsidR="00F74116">
        <w:rPr>
          <w:rFonts w:ascii="Times New Roman" w:eastAsia="Open Sans" w:hAnsi="Times New Roman" w:cs="Times New Roman"/>
          <w:sz w:val="28"/>
          <w:szCs w:val="28"/>
          <w:lang w:val="uk-UA"/>
        </w:rPr>
        <w:t>є основою розробки Плану Доброчесності Житомирської міської ради. До звіту додається Р</w:t>
      </w:r>
      <w:r w:rsidR="00A94E33" w:rsidRPr="0083144D">
        <w:rPr>
          <w:rFonts w:ascii="Times New Roman" w:eastAsia="Open Sans" w:hAnsi="Times New Roman" w:cs="Times New Roman"/>
          <w:sz w:val="28"/>
          <w:szCs w:val="28"/>
          <w:lang w:val="uk-UA"/>
        </w:rPr>
        <w:t xml:space="preserve">еєстр корупційних ризиків </w:t>
      </w:r>
      <w:r w:rsidR="0083144D" w:rsidRPr="0083144D">
        <w:rPr>
          <w:rFonts w:ascii="Times New Roman" w:eastAsia="Open Sans" w:hAnsi="Times New Roman" w:cs="Times New Roman"/>
          <w:sz w:val="28"/>
          <w:szCs w:val="28"/>
          <w:lang w:val="uk-UA"/>
        </w:rPr>
        <w:t>Житомирськ</w:t>
      </w:r>
      <w:r w:rsidR="00F74116">
        <w:rPr>
          <w:rFonts w:ascii="Times New Roman" w:eastAsia="Open Sans" w:hAnsi="Times New Roman" w:cs="Times New Roman"/>
          <w:sz w:val="28"/>
          <w:szCs w:val="28"/>
          <w:lang w:val="uk-UA"/>
        </w:rPr>
        <w:t>ої</w:t>
      </w:r>
      <w:bookmarkStart w:id="0" w:name="_GoBack"/>
      <w:bookmarkEnd w:id="0"/>
      <w:r w:rsidR="00A94E33" w:rsidRPr="0083144D">
        <w:rPr>
          <w:rFonts w:ascii="Times New Roman" w:eastAsia="Open Sans" w:hAnsi="Times New Roman" w:cs="Times New Roman"/>
          <w:sz w:val="28"/>
          <w:szCs w:val="28"/>
          <w:lang w:val="uk-UA"/>
        </w:rPr>
        <w:t xml:space="preserve"> міської ради.</w:t>
      </w:r>
    </w:p>
    <w:p w14:paraId="6112D90D" w14:textId="77777777" w:rsidR="0089086F" w:rsidRPr="0083144D" w:rsidRDefault="0089086F" w:rsidP="0083144D">
      <w:pPr>
        <w:spacing w:after="0" w:line="360" w:lineRule="auto"/>
        <w:ind w:firstLine="567"/>
        <w:jc w:val="both"/>
        <w:rPr>
          <w:rFonts w:ascii="Times New Roman" w:eastAsia="Open Sans" w:hAnsi="Times New Roman" w:cs="Times New Roman"/>
          <w:sz w:val="28"/>
          <w:szCs w:val="28"/>
          <w:lang w:val="uk-UA"/>
        </w:rPr>
      </w:pPr>
    </w:p>
    <w:sectPr w:rsidR="0089086F" w:rsidRPr="0083144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pen Sans">
    <w:altName w:val="Segoe UI"/>
    <w:charset w:val="00"/>
    <w:family w:val="swiss"/>
    <w:pitch w:val="default"/>
    <w:sig w:usb0="00000000" w:usb1="00000000" w:usb2="00000028"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67615"/>
    <w:multiLevelType w:val="hybridMultilevel"/>
    <w:tmpl w:val="B8786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5616D0"/>
    <w:multiLevelType w:val="hybridMultilevel"/>
    <w:tmpl w:val="B8D2C5B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3D6"/>
    <w:rsid w:val="00143A54"/>
    <w:rsid w:val="0020422D"/>
    <w:rsid w:val="00250F41"/>
    <w:rsid w:val="002F54DB"/>
    <w:rsid w:val="00382485"/>
    <w:rsid w:val="003C6655"/>
    <w:rsid w:val="004241E6"/>
    <w:rsid w:val="00621F48"/>
    <w:rsid w:val="006E169D"/>
    <w:rsid w:val="007338DC"/>
    <w:rsid w:val="0083144D"/>
    <w:rsid w:val="0089086F"/>
    <w:rsid w:val="008F0BAE"/>
    <w:rsid w:val="00A94E33"/>
    <w:rsid w:val="00C41E95"/>
    <w:rsid w:val="00C81C95"/>
    <w:rsid w:val="00D5090D"/>
    <w:rsid w:val="00E21639"/>
    <w:rsid w:val="00E343D6"/>
    <w:rsid w:val="00F741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ABC04"/>
  <w15:chartTrackingRefBased/>
  <w15:docId w15:val="{11D7EDE3-D4A7-2948-AAEA-D7351664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3D6"/>
    <w:pPr>
      <w:spacing w:after="160" w:line="259" w:lineRule="auto"/>
    </w:pPr>
    <w:rPr>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0F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40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7</Pages>
  <Words>4657</Words>
  <Characters>2655</Characters>
  <Application>Microsoft Office Word</Application>
  <DocSecurity>0</DocSecurity>
  <Lines>22</Lines>
  <Paragraphs>14</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Kateryna Shuvarska</dc:creator>
  <cp:keywords/>
  <dc:description/>
  <cp:lastModifiedBy>Сергій Лакидюк</cp:lastModifiedBy>
  <cp:revision>6</cp:revision>
  <dcterms:created xsi:type="dcterms:W3CDTF">2024-11-17T14:05:00Z</dcterms:created>
  <dcterms:modified xsi:type="dcterms:W3CDTF">2024-11-19T09:42:00Z</dcterms:modified>
</cp:coreProperties>
</file>